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8C7" w:rsidRDefault="003128C7" w:rsidP="003128C7">
      <w:pPr>
        <w:jc w:val="center"/>
        <w:rPr>
          <w:sz w:val="28"/>
        </w:rPr>
      </w:pPr>
      <w:r>
        <w:rPr>
          <w:sz w:val="28"/>
        </w:rPr>
        <w:t xml:space="preserve">МИНИСТЕРСТВО ОБРАЗОВАНИЯ И НАУКИ РОССИЙСКОЙ </w:t>
      </w:r>
    </w:p>
    <w:p w:rsidR="003128C7" w:rsidRDefault="003128C7" w:rsidP="003128C7">
      <w:pPr>
        <w:jc w:val="center"/>
      </w:pPr>
      <w:r>
        <w:rPr>
          <w:sz w:val="28"/>
        </w:rPr>
        <w:t>ФЕДЕРАЦИИ</w:t>
      </w:r>
    </w:p>
    <w:p w:rsidR="003128C7" w:rsidRDefault="003128C7" w:rsidP="003128C7">
      <w:pPr>
        <w:jc w:val="center"/>
      </w:pPr>
      <w:r>
        <w:rPr>
          <w:sz w:val="28"/>
        </w:rPr>
        <w:t>ФГБОУ ВО «БАЙКАЛЬСКИЙ ГОСУДАРСТВЕННЫЙ УНИВЕРСИТЕТ»</w:t>
      </w:r>
    </w:p>
    <w:p w:rsidR="003128C7" w:rsidRDefault="003128C7" w:rsidP="003128C7">
      <w:pPr>
        <w:jc w:val="center"/>
      </w:pPr>
      <w:r>
        <w:rPr>
          <w:sz w:val="28"/>
        </w:rPr>
        <w:t>Кафедра экономики труда и управления персоналом</w:t>
      </w:r>
    </w:p>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Pr>
        <w:jc w:val="center"/>
      </w:pPr>
      <w:r>
        <w:rPr>
          <w:b/>
          <w:sz w:val="28"/>
        </w:rPr>
        <w:t>Производственная практика (педагогическая)</w:t>
      </w:r>
    </w:p>
    <w:p w:rsidR="003128C7" w:rsidRDefault="003128C7" w:rsidP="003128C7"/>
    <w:p w:rsidR="003128C7" w:rsidRDefault="003128C7" w:rsidP="003128C7">
      <w:pPr>
        <w:jc w:val="center"/>
      </w:pPr>
      <w:r>
        <w:rPr>
          <w:sz w:val="28"/>
        </w:rPr>
        <w:t>ОТЧЕТ О ПРОХОЖДЕНИИ</w:t>
      </w:r>
    </w:p>
    <w:p w:rsidR="003128C7" w:rsidRDefault="003128C7" w:rsidP="003128C7"/>
    <w:p w:rsidR="003128C7" w:rsidRDefault="003128C7" w:rsidP="003128C7">
      <w:r>
        <w:rPr>
          <w:sz w:val="28"/>
        </w:rPr>
        <w:t>студента магистратуры группы     ЗМУП-1</w:t>
      </w:r>
      <w:r w:rsidR="00430E85">
        <w:rPr>
          <w:sz w:val="28"/>
        </w:rPr>
        <w:t>6</w:t>
      </w:r>
      <w:r>
        <w:rPr>
          <w:sz w:val="28"/>
        </w:rPr>
        <w:t xml:space="preserve">        </w:t>
      </w:r>
      <w:r w:rsidR="00430E85">
        <w:rPr>
          <w:sz w:val="28"/>
        </w:rPr>
        <w:t>Иванова</w:t>
      </w:r>
      <w:r>
        <w:rPr>
          <w:sz w:val="28"/>
        </w:rPr>
        <w:t xml:space="preserve"> </w:t>
      </w:r>
      <w:r w:rsidR="00430E85">
        <w:rPr>
          <w:sz w:val="28"/>
        </w:rPr>
        <w:t>И</w:t>
      </w:r>
      <w:r>
        <w:rPr>
          <w:sz w:val="28"/>
        </w:rPr>
        <w:t>. И.</w:t>
      </w:r>
    </w:p>
    <w:p w:rsidR="003128C7" w:rsidRDefault="003128C7" w:rsidP="003128C7">
      <w:r>
        <w:t xml:space="preserve">                                                                                                                               Фамилия И.О.</w:t>
      </w:r>
    </w:p>
    <w:p w:rsidR="003128C7" w:rsidRDefault="003128C7" w:rsidP="003128C7"/>
    <w:p w:rsidR="003128C7" w:rsidRDefault="003128C7" w:rsidP="003128C7"/>
    <w:p w:rsidR="003128C7" w:rsidRDefault="003128C7" w:rsidP="003128C7"/>
    <w:p w:rsidR="003128C7" w:rsidRDefault="003128C7" w:rsidP="003128C7"/>
    <w:p w:rsidR="003128C7" w:rsidRDefault="003128C7" w:rsidP="003128C7">
      <w:r>
        <w:rPr>
          <w:sz w:val="28"/>
        </w:rPr>
        <w:t>Руководитель(-и) практики</w:t>
      </w:r>
    </w:p>
    <w:p w:rsidR="003128C7" w:rsidRDefault="003128C7" w:rsidP="003128C7">
      <w:r>
        <w:rPr>
          <w:sz w:val="28"/>
        </w:rPr>
        <w:t xml:space="preserve">от университета                                                      </w:t>
      </w:r>
      <w:r w:rsidRPr="00CA26A0">
        <w:rPr>
          <w:rFonts w:eastAsia="Calibri"/>
          <w:sz w:val="28"/>
          <w:szCs w:val="28"/>
          <w:lang w:eastAsia="en-US"/>
        </w:rPr>
        <w:t>к.э.н., доцент,</w:t>
      </w:r>
      <w:r w:rsidRPr="00CA26A0">
        <w:rPr>
          <w:rFonts w:ascii="Arial" w:eastAsia="Calibri" w:hAnsi="Arial" w:cs="Arial"/>
          <w:sz w:val="19"/>
          <w:szCs w:val="19"/>
          <w:lang w:eastAsia="en-US"/>
        </w:rPr>
        <w:t xml:space="preserve"> </w:t>
      </w:r>
      <w:r w:rsidRPr="00CA26A0">
        <w:rPr>
          <w:sz w:val="28"/>
          <w:szCs w:val="28"/>
        </w:rPr>
        <w:t xml:space="preserve">Петрова </w:t>
      </w:r>
      <w:r w:rsidR="00430E85">
        <w:rPr>
          <w:sz w:val="28"/>
          <w:szCs w:val="28"/>
        </w:rPr>
        <w:t>Е</w:t>
      </w:r>
      <w:r w:rsidRPr="00CA26A0">
        <w:rPr>
          <w:sz w:val="28"/>
          <w:szCs w:val="28"/>
        </w:rPr>
        <w:t xml:space="preserve">. </w:t>
      </w:r>
      <w:r w:rsidR="00430E85">
        <w:rPr>
          <w:sz w:val="28"/>
          <w:szCs w:val="28"/>
        </w:rPr>
        <w:t>Е</w:t>
      </w:r>
      <w:r w:rsidRPr="00CA26A0">
        <w:rPr>
          <w:sz w:val="28"/>
          <w:szCs w:val="28"/>
        </w:rPr>
        <w:t>.</w:t>
      </w:r>
    </w:p>
    <w:p w:rsidR="003128C7" w:rsidRDefault="003128C7" w:rsidP="003128C7">
      <w:r>
        <w:t xml:space="preserve">                                                                                                                 ученое звание, должность, Фамилия И.О.</w:t>
      </w:r>
    </w:p>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3128C7" w:rsidRDefault="003128C7" w:rsidP="003128C7"/>
    <w:p w:rsidR="00D340B3" w:rsidRDefault="003128C7" w:rsidP="003128C7">
      <w:pPr>
        <w:jc w:val="center"/>
        <w:rPr>
          <w:sz w:val="28"/>
        </w:rPr>
      </w:pPr>
      <w:r>
        <w:rPr>
          <w:sz w:val="28"/>
        </w:rPr>
        <w:t>Иркутск, 2017</w:t>
      </w:r>
    </w:p>
    <w:p w:rsidR="00D340B3" w:rsidRPr="00492B38" w:rsidRDefault="00D340B3" w:rsidP="00D340B3">
      <w:pPr>
        <w:jc w:val="center"/>
      </w:pPr>
      <w:r>
        <w:rPr>
          <w:sz w:val="28"/>
        </w:rPr>
        <w:br w:type="page"/>
      </w:r>
    </w:p>
    <w:p w:rsidR="00D340B3" w:rsidRPr="00492B38" w:rsidRDefault="00D340B3" w:rsidP="00D340B3"/>
    <w:p w:rsidR="00D340B3" w:rsidRPr="00492B38" w:rsidRDefault="00D340B3" w:rsidP="00D340B3">
      <w:pPr>
        <w:jc w:val="center"/>
      </w:pPr>
      <w:r w:rsidRPr="00492B38">
        <w:rPr>
          <w:sz w:val="28"/>
        </w:rPr>
        <w:t>РАБОЧИЙ ГРАФИК (ПЛАН) ПРОВЕДЕНИЯ</w:t>
      </w:r>
    </w:p>
    <w:p w:rsidR="00D340B3" w:rsidRPr="00492B38" w:rsidRDefault="00D340B3" w:rsidP="00D340B3"/>
    <w:p w:rsidR="00D340B3" w:rsidRPr="00492B38" w:rsidRDefault="00D340B3" w:rsidP="00D340B3">
      <w:pPr>
        <w:jc w:val="center"/>
      </w:pPr>
      <w:r w:rsidRPr="00492B38">
        <w:rPr>
          <w:sz w:val="28"/>
        </w:rPr>
        <w:t>студента магистратуры группы ЗМУП-1</w:t>
      </w:r>
      <w:r w:rsidR="00741484">
        <w:rPr>
          <w:sz w:val="28"/>
        </w:rPr>
        <w:t>6</w:t>
      </w:r>
      <w:r w:rsidR="00430E85">
        <w:rPr>
          <w:sz w:val="28"/>
        </w:rPr>
        <w:t xml:space="preserve"> Иванова И.И.</w:t>
      </w:r>
    </w:p>
    <w:p w:rsidR="00D340B3" w:rsidRPr="00492B38" w:rsidRDefault="00D340B3" w:rsidP="00D340B3"/>
    <w:p w:rsidR="00D340B3" w:rsidRPr="00492B38" w:rsidRDefault="00D340B3" w:rsidP="00D340B3"/>
    <w:p w:rsidR="00D340B3" w:rsidRPr="00492B38" w:rsidRDefault="00D340B3" w:rsidP="00D340B3">
      <w:pPr>
        <w:jc w:val="center"/>
      </w:pPr>
      <w:r w:rsidRPr="00492B38">
        <w:rPr>
          <w:sz w:val="28"/>
        </w:rPr>
        <w:t>Время проведения практики с 19.04.2017 по 31.05.2017</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59"/>
        <w:gridCol w:w="1980"/>
        <w:gridCol w:w="5110"/>
        <w:gridCol w:w="1786"/>
      </w:tblGrid>
      <w:tr w:rsidR="00230119" w:rsidTr="00230119">
        <w:trPr>
          <w:tblHeader/>
        </w:trPr>
        <w:tc>
          <w:tcPr>
            <w:tcW w:w="459" w:type="dxa"/>
            <w:vAlign w:val="center"/>
          </w:tcPr>
          <w:p w:rsidR="00D340B3" w:rsidRDefault="00D340B3" w:rsidP="0088463F">
            <w:pPr>
              <w:jc w:val="center"/>
            </w:pPr>
            <w:r>
              <w:rPr>
                <w:rFonts w:ascii="Times New Roman CYR" w:hAnsi="Times New Roman CYR" w:cs="Times New Roman CYR"/>
                <w:sz w:val="24"/>
              </w:rPr>
              <w:t>№ п/п</w:t>
            </w:r>
          </w:p>
        </w:tc>
        <w:tc>
          <w:tcPr>
            <w:tcW w:w="1980" w:type="dxa"/>
            <w:vAlign w:val="center"/>
          </w:tcPr>
          <w:p w:rsidR="00D340B3" w:rsidRDefault="00D340B3" w:rsidP="0088463F">
            <w:pPr>
              <w:jc w:val="center"/>
            </w:pPr>
            <w:r>
              <w:rPr>
                <w:rFonts w:ascii="Times New Roman CYR" w:hAnsi="Times New Roman CYR" w:cs="Times New Roman CYR"/>
                <w:sz w:val="24"/>
              </w:rPr>
              <w:t>Разделы (этапы) практики</w:t>
            </w:r>
          </w:p>
        </w:tc>
        <w:tc>
          <w:tcPr>
            <w:tcW w:w="5110" w:type="dxa"/>
            <w:vAlign w:val="center"/>
          </w:tcPr>
          <w:p w:rsidR="00D340B3" w:rsidRDefault="00D340B3" w:rsidP="0088463F">
            <w:pPr>
              <w:jc w:val="center"/>
            </w:pPr>
            <w:r>
              <w:rPr>
                <w:rFonts w:ascii="Times New Roman CYR" w:hAnsi="Times New Roman CYR" w:cs="Times New Roman CYR"/>
                <w:sz w:val="24"/>
              </w:rPr>
              <w:t>Виды работ на практике, включая самостоятельную работу обучающихся</w:t>
            </w:r>
          </w:p>
        </w:tc>
        <w:tc>
          <w:tcPr>
            <w:tcW w:w="1786" w:type="dxa"/>
            <w:vAlign w:val="center"/>
          </w:tcPr>
          <w:p w:rsidR="00D340B3" w:rsidRDefault="00D340B3" w:rsidP="0088463F">
            <w:pPr>
              <w:jc w:val="center"/>
            </w:pPr>
            <w:r>
              <w:rPr>
                <w:rFonts w:ascii="Times New Roman CYR" w:hAnsi="Times New Roman CYR" w:cs="Times New Roman CYR"/>
                <w:sz w:val="24"/>
              </w:rPr>
              <w:t>Формы текущего контроля</w:t>
            </w:r>
          </w:p>
        </w:tc>
      </w:tr>
      <w:tr w:rsidR="00230119" w:rsidTr="00230119">
        <w:tc>
          <w:tcPr>
            <w:tcW w:w="459" w:type="dxa"/>
            <w:vAlign w:val="center"/>
          </w:tcPr>
          <w:p w:rsidR="00D340B3" w:rsidRDefault="00D340B3" w:rsidP="0088463F">
            <w:pPr>
              <w:jc w:val="center"/>
            </w:pPr>
            <w:r>
              <w:rPr>
                <w:rFonts w:ascii="Times New Roman CYR" w:hAnsi="Times New Roman CYR" w:cs="Times New Roman CYR"/>
                <w:sz w:val="24"/>
              </w:rPr>
              <w:t>1</w:t>
            </w:r>
          </w:p>
        </w:tc>
        <w:tc>
          <w:tcPr>
            <w:tcW w:w="1980" w:type="dxa"/>
            <w:vAlign w:val="center"/>
          </w:tcPr>
          <w:p w:rsidR="00D340B3" w:rsidRDefault="00D340B3" w:rsidP="0088463F">
            <w:r>
              <w:rPr>
                <w:rFonts w:ascii="Times New Roman CYR" w:hAnsi="Times New Roman CYR" w:cs="Times New Roman CYR"/>
                <w:sz w:val="24"/>
              </w:rPr>
              <w:t>Подготовительный (ориентационный) этап</w:t>
            </w:r>
          </w:p>
        </w:tc>
        <w:tc>
          <w:tcPr>
            <w:tcW w:w="5110" w:type="dxa"/>
            <w:vAlign w:val="center"/>
          </w:tcPr>
          <w:p w:rsidR="00D340B3" w:rsidRDefault="00D340B3" w:rsidP="00230119">
            <w:r>
              <w:rPr>
                <w:rFonts w:ascii="Times New Roman CYR" w:hAnsi="Times New Roman CYR" w:cs="Times New Roman CYR"/>
                <w:sz w:val="24"/>
              </w:rPr>
              <w:t xml:space="preserve">Согласование и утверждение </w:t>
            </w:r>
            <w:r w:rsidR="00230119">
              <w:rPr>
                <w:rFonts w:ascii="Times New Roman CYR" w:hAnsi="Times New Roman CYR" w:cs="Times New Roman CYR"/>
                <w:sz w:val="24"/>
              </w:rPr>
              <w:t xml:space="preserve">рабочего графика (плана) проведения практики, индивидуального задания </w:t>
            </w:r>
            <w:r w:rsidR="00230119">
              <w:rPr>
                <w:rFonts w:ascii="Times New Roman CYR" w:hAnsi="Times New Roman CYR" w:cs="Times New Roman CYR"/>
                <w:sz w:val="24"/>
              </w:rPr>
              <w:t xml:space="preserve">с </w:t>
            </w:r>
            <w:r>
              <w:rPr>
                <w:rFonts w:ascii="Times New Roman CYR" w:hAnsi="Times New Roman CYR" w:cs="Times New Roman CYR"/>
                <w:sz w:val="24"/>
              </w:rPr>
              <w:t>руководителем</w:t>
            </w:r>
            <w:r w:rsidR="00230119">
              <w:rPr>
                <w:rFonts w:ascii="Times New Roman CYR" w:hAnsi="Times New Roman CYR" w:cs="Times New Roman CYR"/>
                <w:sz w:val="24"/>
              </w:rPr>
              <w:t xml:space="preserve"> практики</w:t>
            </w:r>
          </w:p>
        </w:tc>
        <w:tc>
          <w:tcPr>
            <w:tcW w:w="1786" w:type="dxa"/>
            <w:vAlign w:val="center"/>
          </w:tcPr>
          <w:p w:rsidR="00D340B3" w:rsidRPr="00230119" w:rsidRDefault="003A48F9" w:rsidP="0088463F">
            <w:pPr>
              <w:jc w:val="center"/>
              <w:rPr>
                <w:sz w:val="24"/>
                <w:szCs w:val="24"/>
              </w:rPr>
            </w:pPr>
            <w:r w:rsidRPr="00230119">
              <w:rPr>
                <w:sz w:val="24"/>
                <w:szCs w:val="24"/>
              </w:rPr>
              <w:t>Индивидуальное задание</w:t>
            </w:r>
          </w:p>
        </w:tc>
      </w:tr>
      <w:tr w:rsidR="00230119" w:rsidTr="00230119">
        <w:tc>
          <w:tcPr>
            <w:tcW w:w="459" w:type="dxa"/>
            <w:vAlign w:val="center"/>
          </w:tcPr>
          <w:p w:rsidR="00D340B3" w:rsidRDefault="00D340B3" w:rsidP="0088463F">
            <w:pPr>
              <w:jc w:val="center"/>
            </w:pPr>
          </w:p>
        </w:tc>
        <w:tc>
          <w:tcPr>
            <w:tcW w:w="1980" w:type="dxa"/>
            <w:vAlign w:val="center"/>
          </w:tcPr>
          <w:p w:rsidR="00D340B3" w:rsidRDefault="00D340B3" w:rsidP="0088463F"/>
        </w:tc>
        <w:tc>
          <w:tcPr>
            <w:tcW w:w="5110" w:type="dxa"/>
            <w:vAlign w:val="center"/>
          </w:tcPr>
          <w:p w:rsidR="00D340B3" w:rsidRDefault="00230119" w:rsidP="00FF45B8">
            <w:r>
              <w:rPr>
                <w:rFonts w:ascii="Times New Roman CYR" w:hAnsi="Times New Roman CYR" w:cs="Times New Roman CYR"/>
                <w:sz w:val="24"/>
              </w:rPr>
              <w:t xml:space="preserve">Ознакомление c ФГОС ВО, основной профессиональной образовательной программой высшего образования - программой магистратуры по направлению подготовки «Управление персоналом», с нормативно-правовой документацией, сопровождающей реализацию образовательной программы </w:t>
            </w:r>
          </w:p>
        </w:tc>
        <w:tc>
          <w:tcPr>
            <w:tcW w:w="1786" w:type="dxa"/>
            <w:vAlign w:val="center"/>
          </w:tcPr>
          <w:p w:rsidR="00D340B3" w:rsidRDefault="00D340B3" w:rsidP="0088463F">
            <w:pPr>
              <w:jc w:val="center"/>
            </w:pPr>
            <w:r>
              <w:rPr>
                <w:rFonts w:ascii="Times New Roman CYR" w:hAnsi="Times New Roman CYR" w:cs="Times New Roman CYR"/>
                <w:sz w:val="24"/>
              </w:rPr>
              <w:t xml:space="preserve">Раздел </w:t>
            </w:r>
            <w:r w:rsidR="003A48F9">
              <w:rPr>
                <w:rFonts w:ascii="Times New Roman CYR" w:hAnsi="Times New Roman CYR" w:cs="Times New Roman CYR"/>
                <w:sz w:val="24"/>
              </w:rPr>
              <w:t xml:space="preserve">1 </w:t>
            </w:r>
            <w:r>
              <w:rPr>
                <w:rFonts w:ascii="Times New Roman CYR" w:hAnsi="Times New Roman CYR" w:cs="Times New Roman CYR"/>
                <w:sz w:val="24"/>
              </w:rPr>
              <w:t>отчета</w:t>
            </w:r>
          </w:p>
        </w:tc>
      </w:tr>
      <w:tr w:rsidR="00230119" w:rsidTr="00230119">
        <w:tc>
          <w:tcPr>
            <w:tcW w:w="459" w:type="dxa"/>
            <w:vAlign w:val="center"/>
          </w:tcPr>
          <w:p w:rsidR="00D340B3" w:rsidRDefault="00D340B3" w:rsidP="0088463F">
            <w:pPr>
              <w:jc w:val="center"/>
            </w:pPr>
          </w:p>
        </w:tc>
        <w:tc>
          <w:tcPr>
            <w:tcW w:w="1980" w:type="dxa"/>
            <w:vAlign w:val="center"/>
          </w:tcPr>
          <w:p w:rsidR="00D340B3" w:rsidRDefault="00D340B3" w:rsidP="0088463F"/>
        </w:tc>
        <w:tc>
          <w:tcPr>
            <w:tcW w:w="5110" w:type="dxa"/>
            <w:vAlign w:val="center"/>
          </w:tcPr>
          <w:p w:rsidR="00D340B3" w:rsidRDefault="00D340B3" w:rsidP="0088463F">
            <w:r>
              <w:rPr>
                <w:rFonts w:ascii="Times New Roman CYR" w:hAnsi="Times New Roman CYR" w:cs="Times New Roman CYR"/>
                <w:sz w:val="24"/>
              </w:rPr>
              <w:t>Ознакомление с материально-технической базой кафедры и методическим обеспечением учебного процесса по выбранной дисциплине</w:t>
            </w:r>
          </w:p>
        </w:tc>
        <w:tc>
          <w:tcPr>
            <w:tcW w:w="1786" w:type="dxa"/>
            <w:vAlign w:val="center"/>
          </w:tcPr>
          <w:p w:rsidR="00D340B3" w:rsidRDefault="00D340B3" w:rsidP="0088463F">
            <w:pPr>
              <w:jc w:val="center"/>
            </w:pPr>
            <w:r>
              <w:rPr>
                <w:rFonts w:ascii="Times New Roman CYR" w:hAnsi="Times New Roman CYR" w:cs="Times New Roman CYR"/>
                <w:sz w:val="24"/>
              </w:rPr>
              <w:t xml:space="preserve">Раздел </w:t>
            </w:r>
            <w:r w:rsidR="003A48F9">
              <w:rPr>
                <w:rFonts w:ascii="Times New Roman CYR" w:hAnsi="Times New Roman CYR" w:cs="Times New Roman CYR"/>
                <w:sz w:val="24"/>
              </w:rPr>
              <w:t xml:space="preserve">1 </w:t>
            </w:r>
            <w:r>
              <w:rPr>
                <w:rFonts w:ascii="Times New Roman CYR" w:hAnsi="Times New Roman CYR" w:cs="Times New Roman CYR"/>
                <w:sz w:val="24"/>
              </w:rPr>
              <w:t>отчета</w:t>
            </w:r>
            <w:r w:rsidR="00230119">
              <w:rPr>
                <w:rFonts w:ascii="Times New Roman CYR" w:hAnsi="Times New Roman CYR" w:cs="Times New Roman CYR"/>
                <w:sz w:val="24"/>
              </w:rPr>
              <w:t>, Приложение к отчету «Характеристика учебно-методического обеспечения дисциплины»</w:t>
            </w:r>
          </w:p>
        </w:tc>
      </w:tr>
      <w:tr w:rsidR="00230119" w:rsidTr="00230119">
        <w:tc>
          <w:tcPr>
            <w:tcW w:w="459" w:type="dxa"/>
            <w:vAlign w:val="center"/>
          </w:tcPr>
          <w:p w:rsidR="00D340B3" w:rsidRDefault="00D340B3" w:rsidP="0088463F">
            <w:pPr>
              <w:jc w:val="center"/>
            </w:pPr>
          </w:p>
        </w:tc>
        <w:tc>
          <w:tcPr>
            <w:tcW w:w="1980" w:type="dxa"/>
            <w:vAlign w:val="center"/>
          </w:tcPr>
          <w:p w:rsidR="00D340B3" w:rsidRDefault="00D340B3" w:rsidP="0088463F"/>
        </w:tc>
        <w:tc>
          <w:tcPr>
            <w:tcW w:w="5110" w:type="dxa"/>
            <w:vAlign w:val="center"/>
          </w:tcPr>
          <w:p w:rsidR="00D340B3" w:rsidRDefault="00D340B3" w:rsidP="0088463F">
            <w:r>
              <w:rPr>
                <w:rFonts w:ascii="Times New Roman CYR" w:hAnsi="Times New Roman CYR" w:cs="Times New Roman CYR"/>
                <w:sz w:val="24"/>
              </w:rPr>
              <w:t>Посещение в качестве наблюдателя лекций и семинаров руководителя (или другого преподавателя по согласованию), анализ занятия с точки зрения организации педагогического процесса, особенностей взаимодействия педагога и студентов, формы проведения занятий и т.п.</w:t>
            </w:r>
          </w:p>
        </w:tc>
        <w:tc>
          <w:tcPr>
            <w:tcW w:w="1786" w:type="dxa"/>
            <w:vAlign w:val="center"/>
          </w:tcPr>
          <w:p w:rsidR="00D340B3" w:rsidRDefault="00230119" w:rsidP="00230119">
            <w:pPr>
              <w:jc w:val="center"/>
            </w:pPr>
            <w:r>
              <w:rPr>
                <w:rFonts w:ascii="Times New Roman CYR" w:hAnsi="Times New Roman CYR" w:cs="Times New Roman CYR"/>
                <w:sz w:val="24"/>
              </w:rPr>
              <w:t xml:space="preserve">Раздел 1 отчета, </w:t>
            </w:r>
            <w:r w:rsidR="003A48F9">
              <w:rPr>
                <w:rFonts w:ascii="Times New Roman CYR" w:hAnsi="Times New Roman CYR" w:cs="Times New Roman CYR"/>
                <w:sz w:val="24"/>
              </w:rPr>
              <w:t>Приложение к отчету «</w:t>
            </w:r>
            <w:r>
              <w:rPr>
                <w:sz w:val="24"/>
                <w:szCs w:val="24"/>
              </w:rPr>
              <w:t>А</w:t>
            </w:r>
            <w:r w:rsidRPr="00230119">
              <w:rPr>
                <w:sz w:val="24"/>
                <w:szCs w:val="24"/>
              </w:rPr>
              <w:t>нализ занятия</w:t>
            </w:r>
            <w:r w:rsidR="003A48F9">
              <w:rPr>
                <w:rFonts w:ascii="Times New Roman CYR" w:hAnsi="Times New Roman CYR" w:cs="Times New Roman CYR"/>
                <w:sz w:val="24"/>
              </w:rPr>
              <w:t>»</w:t>
            </w:r>
          </w:p>
        </w:tc>
      </w:tr>
      <w:tr w:rsidR="00230119" w:rsidTr="00230119">
        <w:tc>
          <w:tcPr>
            <w:tcW w:w="459" w:type="dxa"/>
            <w:vAlign w:val="center"/>
          </w:tcPr>
          <w:p w:rsidR="00D340B3" w:rsidRDefault="00D340B3" w:rsidP="0088463F">
            <w:pPr>
              <w:jc w:val="center"/>
            </w:pPr>
            <w:r>
              <w:rPr>
                <w:rFonts w:ascii="Times New Roman CYR" w:hAnsi="Times New Roman CYR" w:cs="Times New Roman CYR"/>
                <w:sz w:val="24"/>
              </w:rPr>
              <w:t>2</w:t>
            </w:r>
          </w:p>
        </w:tc>
        <w:tc>
          <w:tcPr>
            <w:tcW w:w="1980" w:type="dxa"/>
            <w:vAlign w:val="center"/>
          </w:tcPr>
          <w:p w:rsidR="00D340B3" w:rsidRDefault="00D340B3" w:rsidP="0088463F">
            <w:r>
              <w:rPr>
                <w:rFonts w:ascii="Times New Roman CYR" w:hAnsi="Times New Roman CYR" w:cs="Times New Roman CYR"/>
                <w:sz w:val="24"/>
              </w:rPr>
              <w:t>Планирование работы</w:t>
            </w:r>
          </w:p>
        </w:tc>
        <w:tc>
          <w:tcPr>
            <w:tcW w:w="5110" w:type="dxa"/>
            <w:vAlign w:val="center"/>
          </w:tcPr>
          <w:p w:rsidR="00D340B3" w:rsidRDefault="00D340B3" w:rsidP="00230119">
            <w:r>
              <w:rPr>
                <w:rFonts w:ascii="Times New Roman CYR" w:hAnsi="Times New Roman CYR" w:cs="Times New Roman CYR"/>
                <w:sz w:val="24"/>
              </w:rPr>
              <w:t xml:space="preserve">Сбор, обработка и систематизация учебно-методического и научного материала по теме для самостоятельного проведения занятия (лекции, семинара). Подготовка развернутого плана занятия (конспекта лекции, плана деловой игры, тренинга, бизнес-семинара, круглого стола или других форм учебной работы); форм контроля (задачи, тестовые вопросы, </w:t>
            </w:r>
            <w:proofErr w:type="spellStart"/>
            <w:r>
              <w:rPr>
                <w:rFonts w:ascii="Times New Roman CYR" w:hAnsi="Times New Roman CYR" w:cs="Times New Roman CYR"/>
                <w:sz w:val="24"/>
              </w:rPr>
              <w:t>case-study</w:t>
            </w:r>
            <w:proofErr w:type="spellEnd"/>
            <w:r>
              <w:rPr>
                <w:rFonts w:ascii="Times New Roman CYR" w:hAnsi="Times New Roman CYR" w:cs="Times New Roman CYR"/>
                <w:sz w:val="24"/>
              </w:rPr>
              <w:t>); презентации; обзора публикаций по теме занятия за последний год (книги, журналы, статьи и т.д.)</w:t>
            </w:r>
          </w:p>
        </w:tc>
        <w:tc>
          <w:tcPr>
            <w:tcW w:w="1786" w:type="dxa"/>
            <w:vAlign w:val="center"/>
          </w:tcPr>
          <w:p w:rsidR="00D340B3" w:rsidRDefault="00D340B3" w:rsidP="0088463F">
            <w:pPr>
              <w:jc w:val="center"/>
            </w:pPr>
            <w:r>
              <w:rPr>
                <w:rFonts w:ascii="Times New Roman CYR" w:hAnsi="Times New Roman CYR" w:cs="Times New Roman CYR"/>
                <w:sz w:val="24"/>
              </w:rPr>
              <w:t xml:space="preserve">Раздел </w:t>
            </w:r>
            <w:r w:rsidR="00230119">
              <w:rPr>
                <w:rFonts w:ascii="Times New Roman CYR" w:hAnsi="Times New Roman CYR" w:cs="Times New Roman CYR"/>
                <w:sz w:val="24"/>
              </w:rPr>
              <w:t xml:space="preserve">2 </w:t>
            </w:r>
            <w:r>
              <w:rPr>
                <w:rFonts w:ascii="Times New Roman CYR" w:hAnsi="Times New Roman CYR" w:cs="Times New Roman CYR"/>
                <w:sz w:val="24"/>
              </w:rPr>
              <w:t>отчета</w:t>
            </w:r>
          </w:p>
        </w:tc>
      </w:tr>
      <w:tr w:rsidR="00230119" w:rsidTr="00230119">
        <w:tc>
          <w:tcPr>
            <w:tcW w:w="459" w:type="dxa"/>
            <w:vAlign w:val="center"/>
          </w:tcPr>
          <w:p w:rsidR="00D340B3" w:rsidRDefault="00D340B3" w:rsidP="0088463F">
            <w:pPr>
              <w:jc w:val="center"/>
            </w:pPr>
            <w:r>
              <w:rPr>
                <w:rFonts w:ascii="Times New Roman CYR" w:hAnsi="Times New Roman CYR" w:cs="Times New Roman CYR"/>
                <w:sz w:val="24"/>
              </w:rPr>
              <w:t>3</w:t>
            </w:r>
          </w:p>
        </w:tc>
        <w:tc>
          <w:tcPr>
            <w:tcW w:w="1980" w:type="dxa"/>
            <w:vAlign w:val="center"/>
          </w:tcPr>
          <w:p w:rsidR="00D340B3" w:rsidRDefault="00D340B3" w:rsidP="0088463F">
            <w:r>
              <w:rPr>
                <w:rFonts w:ascii="Times New Roman CYR" w:hAnsi="Times New Roman CYR" w:cs="Times New Roman CYR"/>
                <w:sz w:val="24"/>
              </w:rPr>
              <w:t>Проведение работы (содержательный этап)</w:t>
            </w:r>
          </w:p>
        </w:tc>
        <w:tc>
          <w:tcPr>
            <w:tcW w:w="5110" w:type="dxa"/>
            <w:vAlign w:val="center"/>
          </w:tcPr>
          <w:p w:rsidR="00D340B3" w:rsidRDefault="00D340B3" w:rsidP="00230119">
            <w:r>
              <w:rPr>
                <w:rFonts w:ascii="Times New Roman CYR" w:hAnsi="Times New Roman CYR" w:cs="Times New Roman CYR"/>
                <w:sz w:val="24"/>
              </w:rPr>
              <w:t xml:space="preserve">Самостоятельное проведение занятий, самооценка процесса и результатов работы, оценка со стороны руководителя и студента </w:t>
            </w:r>
          </w:p>
        </w:tc>
        <w:tc>
          <w:tcPr>
            <w:tcW w:w="1786" w:type="dxa"/>
            <w:vAlign w:val="center"/>
          </w:tcPr>
          <w:p w:rsidR="00D340B3" w:rsidRDefault="00D340B3" w:rsidP="0088463F">
            <w:pPr>
              <w:jc w:val="center"/>
            </w:pPr>
            <w:r>
              <w:rPr>
                <w:rFonts w:ascii="Times New Roman CYR" w:hAnsi="Times New Roman CYR" w:cs="Times New Roman CYR"/>
                <w:sz w:val="24"/>
              </w:rPr>
              <w:t xml:space="preserve">Раздел </w:t>
            </w:r>
            <w:r w:rsidR="00230119">
              <w:rPr>
                <w:rFonts w:ascii="Times New Roman CYR" w:hAnsi="Times New Roman CYR" w:cs="Times New Roman CYR"/>
                <w:sz w:val="24"/>
              </w:rPr>
              <w:t xml:space="preserve">3 </w:t>
            </w:r>
            <w:r>
              <w:rPr>
                <w:rFonts w:ascii="Times New Roman CYR" w:hAnsi="Times New Roman CYR" w:cs="Times New Roman CYR"/>
                <w:sz w:val="24"/>
              </w:rPr>
              <w:t>отчета</w:t>
            </w:r>
          </w:p>
        </w:tc>
      </w:tr>
      <w:tr w:rsidR="00230119" w:rsidTr="00230119">
        <w:tc>
          <w:tcPr>
            <w:tcW w:w="459" w:type="dxa"/>
            <w:vAlign w:val="center"/>
          </w:tcPr>
          <w:p w:rsidR="00D340B3" w:rsidRDefault="00D340B3" w:rsidP="0088463F">
            <w:pPr>
              <w:jc w:val="center"/>
            </w:pPr>
          </w:p>
        </w:tc>
        <w:tc>
          <w:tcPr>
            <w:tcW w:w="1980" w:type="dxa"/>
            <w:vAlign w:val="center"/>
          </w:tcPr>
          <w:p w:rsidR="00D340B3" w:rsidRDefault="00D340B3" w:rsidP="0088463F"/>
        </w:tc>
        <w:tc>
          <w:tcPr>
            <w:tcW w:w="5110" w:type="dxa"/>
            <w:vAlign w:val="center"/>
          </w:tcPr>
          <w:p w:rsidR="00D340B3" w:rsidRDefault="00D340B3" w:rsidP="00230119">
            <w:r>
              <w:rPr>
                <w:rFonts w:ascii="Times New Roman CYR" w:hAnsi="Times New Roman CYR" w:cs="Times New Roman CYR"/>
                <w:sz w:val="24"/>
              </w:rPr>
              <w:t xml:space="preserve">Проверка самостоятельных работ студентов (тестов, курсовых работ, рефератов и пр.– на усмотрение руководителя), анализ и оценка, участие в проведении зачетов, экзаменов (на усмотрение руководителя практики) </w:t>
            </w:r>
          </w:p>
        </w:tc>
        <w:tc>
          <w:tcPr>
            <w:tcW w:w="1786" w:type="dxa"/>
            <w:vAlign w:val="center"/>
          </w:tcPr>
          <w:p w:rsidR="00D340B3" w:rsidRDefault="00D340B3" w:rsidP="0088463F">
            <w:pPr>
              <w:jc w:val="center"/>
            </w:pPr>
            <w:r>
              <w:rPr>
                <w:rFonts w:ascii="Times New Roman CYR" w:hAnsi="Times New Roman CYR" w:cs="Times New Roman CYR"/>
                <w:sz w:val="24"/>
              </w:rPr>
              <w:t xml:space="preserve">Раздел </w:t>
            </w:r>
            <w:r w:rsidR="00230119">
              <w:rPr>
                <w:rFonts w:ascii="Times New Roman CYR" w:hAnsi="Times New Roman CYR" w:cs="Times New Roman CYR"/>
                <w:sz w:val="24"/>
              </w:rPr>
              <w:t xml:space="preserve">3 </w:t>
            </w:r>
            <w:r>
              <w:rPr>
                <w:rFonts w:ascii="Times New Roman CYR" w:hAnsi="Times New Roman CYR" w:cs="Times New Roman CYR"/>
                <w:sz w:val="24"/>
              </w:rPr>
              <w:t>отчета</w:t>
            </w:r>
          </w:p>
        </w:tc>
      </w:tr>
      <w:tr w:rsidR="00230119" w:rsidTr="00230119">
        <w:tc>
          <w:tcPr>
            <w:tcW w:w="459" w:type="dxa"/>
            <w:vAlign w:val="center"/>
          </w:tcPr>
          <w:p w:rsidR="00D340B3" w:rsidRDefault="00D340B3" w:rsidP="0088463F">
            <w:pPr>
              <w:jc w:val="center"/>
            </w:pPr>
          </w:p>
        </w:tc>
        <w:tc>
          <w:tcPr>
            <w:tcW w:w="1980" w:type="dxa"/>
            <w:vAlign w:val="center"/>
          </w:tcPr>
          <w:p w:rsidR="00D340B3" w:rsidRDefault="00D340B3" w:rsidP="0088463F"/>
        </w:tc>
        <w:tc>
          <w:tcPr>
            <w:tcW w:w="5110" w:type="dxa"/>
            <w:vAlign w:val="center"/>
          </w:tcPr>
          <w:p w:rsidR="00D340B3" w:rsidRDefault="00D340B3" w:rsidP="00230119">
            <w:r>
              <w:rPr>
                <w:rFonts w:ascii="Times New Roman CYR" w:hAnsi="Times New Roman CYR" w:cs="Times New Roman CYR"/>
                <w:sz w:val="24"/>
              </w:rPr>
              <w:t>Проведение опроса студентов о степени удовлетворенности работой магистранта-практиканта, анализ результатов опроса магистрантом</w:t>
            </w:r>
          </w:p>
        </w:tc>
        <w:tc>
          <w:tcPr>
            <w:tcW w:w="1786" w:type="dxa"/>
            <w:vAlign w:val="center"/>
          </w:tcPr>
          <w:p w:rsidR="00D340B3" w:rsidRDefault="00230119" w:rsidP="0088463F">
            <w:pPr>
              <w:jc w:val="center"/>
            </w:pPr>
            <w:r>
              <w:rPr>
                <w:rFonts w:ascii="Times New Roman CYR" w:hAnsi="Times New Roman CYR" w:cs="Times New Roman CYR"/>
                <w:sz w:val="24"/>
              </w:rPr>
              <w:t>Раздел 3 отчета</w:t>
            </w:r>
            <w:r>
              <w:rPr>
                <w:rFonts w:ascii="Times New Roman CYR" w:hAnsi="Times New Roman CYR" w:cs="Times New Roman CYR"/>
                <w:sz w:val="24"/>
              </w:rPr>
              <w:t xml:space="preserve">, Приложения к отчету </w:t>
            </w:r>
            <w:r w:rsidRPr="00230119">
              <w:rPr>
                <w:rFonts w:ascii="Times New Roman CYR" w:hAnsi="Times New Roman CYR" w:cs="Times New Roman CYR"/>
                <w:sz w:val="24"/>
                <w:szCs w:val="24"/>
              </w:rPr>
              <w:t>«</w:t>
            </w:r>
            <w:r w:rsidRPr="00230119">
              <w:rPr>
                <w:sz w:val="24"/>
                <w:szCs w:val="24"/>
              </w:rPr>
              <w:t>Оценочный лист занятия</w:t>
            </w:r>
            <w:r w:rsidRPr="00230119">
              <w:rPr>
                <w:sz w:val="24"/>
                <w:szCs w:val="24"/>
              </w:rPr>
              <w:t>», «Лист самооценки»</w:t>
            </w:r>
          </w:p>
        </w:tc>
      </w:tr>
      <w:tr w:rsidR="00230119" w:rsidTr="00230119">
        <w:tc>
          <w:tcPr>
            <w:tcW w:w="459" w:type="dxa"/>
            <w:vAlign w:val="center"/>
          </w:tcPr>
          <w:p w:rsidR="00D340B3" w:rsidRDefault="00D340B3" w:rsidP="0088463F">
            <w:pPr>
              <w:jc w:val="center"/>
            </w:pPr>
            <w:r>
              <w:rPr>
                <w:rFonts w:ascii="Times New Roman CYR" w:hAnsi="Times New Roman CYR" w:cs="Times New Roman CYR"/>
                <w:sz w:val="24"/>
              </w:rPr>
              <w:t>4</w:t>
            </w:r>
          </w:p>
        </w:tc>
        <w:tc>
          <w:tcPr>
            <w:tcW w:w="1980" w:type="dxa"/>
            <w:vAlign w:val="center"/>
          </w:tcPr>
          <w:p w:rsidR="00D340B3" w:rsidRDefault="00D340B3" w:rsidP="0088463F">
            <w:r>
              <w:rPr>
                <w:rFonts w:ascii="Times New Roman CYR" w:hAnsi="Times New Roman CYR" w:cs="Times New Roman CYR"/>
                <w:sz w:val="24"/>
              </w:rPr>
              <w:t>Оформление работы (заключительный этап)</w:t>
            </w:r>
          </w:p>
        </w:tc>
        <w:tc>
          <w:tcPr>
            <w:tcW w:w="5110" w:type="dxa"/>
            <w:vAlign w:val="center"/>
          </w:tcPr>
          <w:p w:rsidR="00D340B3" w:rsidRDefault="00D340B3" w:rsidP="0088463F">
            <w:r>
              <w:rPr>
                <w:rFonts w:ascii="Times New Roman CYR" w:hAnsi="Times New Roman CYR" w:cs="Times New Roman CYR"/>
                <w:sz w:val="24"/>
              </w:rPr>
              <w:t>Подготовка и оформление отчета о педагогической практике</w:t>
            </w:r>
          </w:p>
        </w:tc>
        <w:tc>
          <w:tcPr>
            <w:tcW w:w="1786" w:type="dxa"/>
            <w:vAlign w:val="center"/>
          </w:tcPr>
          <w:p w:rsidR="00D340B3" w:rsidRDefault="00D340B3" w:rsidP="0088463F">
            <w:pPr>
              <w:jc w:val="center"/>
            </w:pPr>
            <w:r>
              <w:rPr>
                <w:rFonts w:ascii="Times New Roman CYR" w:hAnsi="Times New Roman CYR" w:cs="Times New Roman CYR"/>
                <w:sz w:val="24"/>
              </w:rPr>
              <w:t>Отчет</w:t>
            </w:r>
          </w:p>
        </w:tc>
      </w:tr>
    </w:tbl>
    <w:p w:rsidR="00D340B3" w:rsidRDefault="00D340B3" w:rsidP="00D340B3">
      <w:pPr>
        <w:rPr>
          <w:sz w:val="28"/>
        </w:rPr>
      </w:pPr>
    </w:p>
    <w:p w:rsidR="00D340B3" w:rsidRDefault="00D340B3" w:rsidP="00D340B3">
      <w:pPr>
        <w:rPr>
          <w:sz w:val="28"/>
        </w:rPr>
      </w:pPr>
    </w:p>
    <w:p w:rsidR="00D340B3" w:rsidRDefault="00D340B3" w:rsidP="00D340B3">
      <w:pPr>
        <w:rPr>
          <w:sz w:val="28"/>
        </w:rPr>
      </w:pPr>
      <w:r w:rsidRPr="00492B38">
        <w:rPr>
          <w:sz w:val="28"/>
        </w:rPr>
        <w:t xml:space="preserve">     Составили:</w:t>
      </w:r>
    </w:p>
    <w:p w:rsidR="00D340B3" w:rsidRDefault="00D340B3" w:rsidP="00D340B3">
      <w:pPr>
        <w:rPr>
          <w:sz w:val="28"/>
        </w:rPr>
      </w:pPr>
    </w:p>
    <w:tbl>
      <w:tblPr>
        <w:tblW w:w="0" w:type="auto"/>
        <w:tblLook w:val="04A0" w:firstRow="1" w:lastRow="0" w:firstColumn="1" w:lastColumn="0" w:noHBand="0" w:noVBand="1"/>
      </w:tblPr>
      <w:tblGrid>
        <w:gridCol w:w="3543"/>
        <w:gridCol w:w="1478"/>
        <w:gridCol w:w="4334"/>
      </w:tblGrid>
      <w:tr w:rsidR="00D340B3" w:rsidRPr="002B43F3" w:rsidTr="0088463F">
        <w:trPr>
          <w:cantSplit/>
        </w:trPr>
        <w:tc>
          <w:tcPr>
            <w:tcW w:w="3652" w:type="dxa"/>
            <w:shd w:val="clear" w:color="auto" w:fill="auto"/>
            <w:vAlign w:val="bottom"/>
          </w:tcPr>
          <w:p w:rsidR="00D340B3" w:rsidRPr="002B43F3" w:rsidRDefault="00D340B3" w:rsidP="0088463F">
            <w:pPr>
              <w:rPr>
                <w:sz w:val="28"/>
              </w:rPr>
            </w:pPr>
            <w:r w:rsidRPr="002B43F3">
              <w:rPr>
                <w:sz w:val="28"/>
              </w:rPr>
              <w:t xml:space="preserve">Руководитель практики </w:t>
            </w:r>
          </w:p>
          <w:p w:rsidR="00D340B3" w:rsidRPr="002B43F3" w:rsidRDefault="00D340B3" w:rsidP="0088463F">
            <w:pPr>
              <w:rPr>
                <w:sz w:val="28"/>
              </w:rPr>
            </w:pPr>
            <w:r w:rsidRPr="002B43F3">
              <w:rPr>
                <w:sz w:val="28"/>
              </w:rPr>
              <w:t>от университета</w:t>
            </w:r>
          </w:p>
        </w:tc>
        <w:tc>
          <w:tcPr>
            <w:tcW w:w="1559" w:type="dxa"/>
            <w:tcBorders>
              <w:bottom w:val="single" w:sz="4" w:space="0" w:color="auto"/>
            </w:tcBorders>
            <w:shd w:val="clear" w:color="auto" w:fill="auto"/>
            <w:vAlign w:val="bottom"/>
          </w:tcPr>
          <w:p w:rsidR="00D340B3" w:rsidRPr="002B43F3" w:rsidRDefault="00D340B3" w:rsidP="0088463F">
            <w:pPr>
              <w:rPr>
                <w:sz w:val="28"/>
              </w:rPr>
            </w:pPr>
          </w:p>
        </w:tc>
        <w:tc>
          <w:tcPr>
            <w:tcW w:w="4536" w:type="dxa"/>
            <w:shd w:val="clear" w:color="auto" w:fill="auto"/>
            <w:vAlign w:val="bottom"/>
          </w:tcPr>
          <w:p w:rsidR="00D340B3" w:rsidRPr="002B43F3" w:rsidRDefault="00D340B3" w:rsidP="00430E85">
            <w:pPr>
              <w:jc w:val="right"/>
              <w:rPr>
                <w:sz w:val="28"/>
              </w:rPr>
            </w:pPr>
            <w:r w:rsidRPr="002B43F3">
              <w:rPr>
                <w:sz w:val="28"/>
              </w:rPr>
              <w:t xml:space="preserve">к.э.н., доцент, </w:t>
            </w:r>
            <w:r w:rsidR="00430E85">
              <w:rPr>
                <w:sz w:val="28"/>
              </w:rPr>
              <w:t>Петрова Е.Е.</w:t>
            </w:r>
          </w:p>
        </w:tc>
      </w:tr>
    </w:tbl>
    <w:p w:rsidR="00D340B3" w:rsidRDefault="00D340B3" w:rsidP="00D340B3">
      <w:pPr>
        <w:rPr>
          <w:sz w:val="28"/>
        </w:rPr>
      </w:pPr>
    </w:p>
    <w:p w:rsidR="00853BD1" w:rsidRDefault="00853BD1" w:rsidP="00853BD1">
      <w:pPr>
        <w:rPr>
          <w:sz w:val="28"/>
        </w:rPr>
      </w:pPr>
    </w:p>
    <w:p w:rsidR="00853BD1" w:rsidRDefault="00853BD1" w:rsidP="00853BD1">
      <w:r>
        <w:rPr>
          <w:sz w:val="28"/>
        </w:rPr>
        <w:t>Руководитель практики</w:t>
      </w:r>
    </w:p>
    <w:p w:rsidR="00853BD1" w:rsidRDefault="00853BD1" w:rsidP="00853BD1">
      <w:r>
        <w:rPr>
          <w:sz w:val="28"/>
        </w:rPr>
        <w:t>от профильной организации</w:t>
      </w:r>
    </w:p>
    <w:p w:rsidR="00853BD1" w:rsidRDefault="00853BD1" w:rsidP="00853BD1">
      <w:r>
        <w:rPr>
          <w:sz w:val="28"/>
        </w:rPr>
        <w:t>(юридическое наименование организации) ____________________________</w:t>
      </w:r>
    </w:p>
    <w:p w:rsidR="00853BD1" w:rsidRDefault="00853BD1" w:rsidP="00853BD1">
      <w:pPr>
        <w:jc w:val="right"/>
      </w:pPr>
      <w:r>
        <w:t>подпись                  должность, Фамилия И.О.</w:t>
      </w:r>
    </w:p>
    <w:p w:rsidR="00853BD1" w:rsidRDefault="00853BD1" w:rsidP="00853BD1"/>
    <w:p w:rsidR="00853BD1" w:rsidRDefault="00853BD1" w:rsidP="00853BD1">
      <w:r>
        <w:rPr>
          <w:sz w:val="28"/>
        </w:rPr>
        <w:t xml:space="preserve">     С рабочим графиком (планом) ознакомлен</w:t>
      </w:r>
    </w:p>
    <w:tbl>
      <w:tblPr>
        <w:tblW w:w="0" w:type="auto"/>
        <w:tblLook w:val="04A0" w:firstRow="1" w:lastRow="0" w:firstColumn="1" w:lastColumn="0" w:noHBand="0" w:noVBand="1"/>
      </w:tblPr>
      <w:tblGrid>
        <w:gridCol w:w="3510"/>
        <w:gridCol w:w="1481"/>
        <w:gridCol w:w="4364"/>
      </w:tblGrid>
      <w:tr w:rsidR="00853BD1" w:rsidRPr="002B43F3" w:rsidTr="0088463F">
        <w:trPr>
          <w:cantSplit/>
        </w:trPr>
        <w:tc>
          <w:tcPr>
            <w:tcW w:w="3510" w:type="dxa"/>
            <w:shd w:val="clear" w:color="auto" w:fill="auto"/>
            <w:vAlign w:val="bottom"/>
          </w:tcPr>
          <w:p w:rsidR="00853BD1" w:rsidRPr="002B43F3" w:rsidRDefault="00853BD1" w:rsidP="00741484">
            <w:pPr>
              <w:rPr>
                <w:sz w:val="28"/>
              </w:rPr>
            </w:pPr>
            <w:r w:rsidRPr="002B43F3">
              <w:rPr>
                <w:sz w:val="28"/>
              </w:rPr>
              <w:t>Студент группы ЗМУП-1</w:t>
            </w:r>
            <w:r w:rsidR="00741484">
              <w:rPr>
                <w:sz w:val="28"/>
              </w:rPr>
              <w:t>6</w:t>
            </w:r>
          </w:p>
        </w:tc>
        <w:tc>
          <w:tcPr>
            <w:tcW w:w="1481" w:type="dxa"/>
            <w:shd w:val="clear" w:color="auto" w:fill="auto"/>
            <w:vAlign w:val="bottom"/>
          </w:tcPr>
          <w:p w:rsidR="00853BD1" w:rsidRPr="002B43F3" w:rsidRDefault="00853BD1" w:rsidP="0088463F">
            <w:pPr>
              <w:rPr>
                <w:sz w:val="28"/>
              </w:rPr>
            </w:pPr>
          </w:p>
        </w:tc>
        <w:tc>
          <w:tcPr>
            <w:tcW w:w="4364" w:type="dxa"/>
            <w:shd w:val="clear" w:color="auto" w:fill="auto"/>
            <w:vAlign w:val="bottom"/>
          </w:tcPr>
          <w:p w:rsidR="00853BD1" w:rsidRPr="002B43F3" w:rsidRDefault="00430E85" w:rsidP="0088463F">
            <w:pPr>
              <w:jc w:val="right"/>
              <w:rPr>
                <w:sz w:val="28"/>
              </w:rPr>
            </w:pPr>
            <w:r>
              <w:rPr>
                <w:sz w:val="28"/>
              </w:rPr>
              <w:t>Иванов И.И.</w:t>
            </w:r>
          </w:p>
        </w:tc>
      </w:tr>
    </w:tbl>
    <w:p w:rsidR="00853BD1" w:rsidRDefault="00853BD1" w:rsidP="00853BD1">
      <w:r>
        <w:t xml:space="preserve">                                                                                 подпись                                      Фамилия И.О.</w:t>
      </w:r>
    </w:p>
    <w:p w:rsidR="00853BD1" w:rsidRDefault="00853BD1" w:rsidP="00853BD1">
      <w:r>
        <w:rPr>
          <w:sz w:val="28"/>
        </w:rPr>
        <w:t xml:space="preserve">         Инструктаж по ознакомлению с требованиями охраны труда, техники безопасности, пожарной безопасности, а также правилами внутреннего трудового распорядка проведен.</w:t>
      </w:r>
    </w:p>
    <w:p w:rsidR="00853BD1" w:rsidRDefault="00853BD1" w:rsidP="00853BD1">
      <w:r>
        <w:rPr>
          <w:sz w:val="28"/>
        </w:rPr>
        <w:t>Руководитель практики</w:t>
      </w:r>
    </w:p>
    <w:p w:rsidR="00853BD1" w:rsidRDefault="00853BD1" w:rsidP="00853BD1">
      <w:r>
        <w:rPr>
          <w:sz w:val="28"/>
        </w:rPr>
        <w:t>от профильной организации</w:t>
      </w:r>
    </w:p>
    <w:p w:rsidR="00853BD1" w:rsidRDefault="00853BD1" w:rsidP="00853BD1">
      <w:r>
        <w:rPr>
          <w:sz w:val="28"/>
        </w:rPr>
        <w:t>(юридическое наименование организации) ____________________________</w:t>
      </w:r>
    </w:p>
    <w:p w:rsidR="00853BD1" w:rsidRDefault="00853BD1" w:rsidP="00853BD1">
      <w:pPr>
        <w:jc w:val="right"/>
      </w:pPr>
      <w:r>
        <w:t>подпись                  должность, Фамилия И.О.</w:t>
      </w:r>
    </w:p>
    <w:p w:rsidR="00853BD1" w:rsidRDefault="00853BD1" w:rsidP="00853BD1">
      <w:r>
        <w:rPr>
          <w:sz w:val="28"/>
        </w:rPr>
        <w:t xml:space="preserve">          С инструктажем  ознакомлен</w:t>
      </w:r>
    </w:p>
    <w:tbl>
      <w:tblPr>
        <w:tblW w:w="0" w:type="auto"/>
        <w:tblLook w:val="04A0" w:firstRow="1" w:lastRow="0" w:firstColumn="1" w:lastColumn="0" w:noHBand="0" w:noVBand="1"/>
      </w:tblPr>
      <w:tblGrid>
        <w:gridCol w:w="3510"/>
        <w:gridCol w:w="1481"/>
        <w:gridCol w:w="4364"/>
      </w:tblGrid>
      <w:tr w:rsidR="00853BD1" w:rsidRPr="002B43F3" w:rsidTr="0088463F">
        <w:trPr>
          <w:cantSplit/>
        </w:trPr>
        <w:tc>
          <w:tcPr>
            <w:tcW w:w="3510" w:type="dxa"/>
            <w:shd w:val="clear" w:color="auto" w:fill="auto"/>
            <w:vAlign w:val="bottom"/>
          </w:tcPr>
          <w:p w:rsidR="00853BD1" w:rsidRPr="002B43F3" w:rsidRDefault="00853BD1" w:rsidP="00741484">
            <w:pPr>
              <w:rPr>
                <w:sz w:val="28"/>
              </w:rPr>
            </w:pPr>
            <w:r w:rsidRPr="002B43F3">
              <w:rPr>
                <w:sz w:val="28"/>
              </w:rPr>
              <w:t>Студент группы ЗМУП-1</w:t>
            </w:r>
            <w:r w:rsidR="00741484">
              <w:rPr>
                <w:sz w:val="28"/>
              </w:rPr>
              <w:t>6</w:t>
            </w:r>
          </w:p>
        </w:tc>
        <w:tc>
          <w:tcPr>
            <w:tcW w:w="1481" w:type="dxa"/>
            <w:shd w:val="clear" w:color="auto" w:fill="auto"/>
            <w:vAlign w:val="bottom"/>
          </w:tcPr>
          <w:p w:rsidR="00853BD1" w:rsidRPr="002B43F3" w:rsidRDefault="00853BD1" w:rsidP="0088463F">
            <w:pPr>
              <w:rPr>
                <w:sz w:val="28"/>
              </w:rPr>
            </w:pPr>
          </w:p>
        </w:tc>
        <w:tc>
          <w:tcPr>
            <w:tcW w:w="4364" w:type="dxa"/>
            <w:shd w:val="clear" w:color="auto" w:fill="auto"/>
            <w:vAlign w:val="bottom"/>
          </w:tcPr>
          <w:p w:rsidR="00853BD1" w:rsidRPr="002B43F3" w:rsidRDefault="00430E85" w:rsidP="0088463F">
            <w:pPr>
              <w:jc w:val="right"/>
              <w:rPr>
                <w:sz w:val="28"/>
              </w:rPr>
            </w:pPr>
            <w:r>
              <w:rPr>
                <w:sz w:val="28"/>
              </w:rPr>
              <w:t>Иванов И.И.</w:t>
            </w:r>
          </w:p>
        </w:tc>
      </w:tr>
    </w:tbl>
    <w:p w:rsidR="00853BD1" w:rsidRDefault="00853BD1" w:rsidP="00853BD1">
      <w:r>
        <w:t xml:space="preserve">                                                                                 подпись                                      Фамилия И.О.</w:t>
      </w:r>
    </w:p>
    <w:p w:rsidR="00D340B3" w:rsidRDefault="00853BD1">
      <w:r>
        <w:br w:type="page"/>
      </w:r>
    </w:p>
    <w:p w:rsidR="00D340B3" w:rsidRPr="00492B38" w:rsidRDefault="00D340B3" w:rsidP="00D340B3"/>
    <w:p w:rsidR="00D340B3" w:rsidRDefault="00D340B3" w:rsidP="00D340B3">
      <w:pPr>
        <w:jc w:val="center"/>
        <w:rPr>
          <w:sz w:val="28"/>
        </w:rPr>
      </w:pPr>
      <w:r w:rsidRPr="00492B38">
        <w:rPr>
          <w:sz w:val="28"/>
        </w:rPr>
        <w:t xml:space="preserve">ИНДИВИДУАЛЬНОЕ ЗАДАНИЕ, </w:t>
      </w:r>
    </w:p>
    <w:p w:rsidR="00D340B3" w:rsidRPr="00492B38" w:rsidRDefault="00D340B3" w:rsidP="00D340B3">
      <w:pPr>
        <w:jc w:val="center"/>
      </w:pPr>
      <w:r w:rsidRPr="00492B38">
        <w:rPr>
          <w:sz w:val="28"/>
        </w:rPr>
        <w:t>ВЫПОЛНЯЕМОЕ В ПЕРИОД ПРОВЕДЕНИЯ ПРАКТИКИ</w:t>
      </w:r>
    </w:p>
    <w:p w:rsidR="00D340B3" w:rsidRPr="00492B38" w:rsidRDefault="00D340B3" w:rsidP="00D340B3"/>
    <w:p w:rsidR="00D340B3" w:rsidRPr="00492B38" w:rsidRDefault="00D340B3" w:rsidP="00D340B3">
      <w:pPr>
        <w:jc w:val="center"/>
      </w:pPr>
      <w:r w:rsidRPr="00492B38">
        <w:rPr>
          <w:sz w:val="28"/>
        </w:rPr>
        <w:t xml:space="preserve">для студента магистратуры группы </w:t>
      </w:r>
      <w:r>
        <w:rPr>
          <w:sz w:val="28"/>
        </w:rPr>
        <w:t>З</w:t>
      </w:r>
      <w:r w:rsidRPr="00492B38">
        <w:rPr>
          <w:sz w:val="28"/>
        </w:rPr>
        <w:t>МУП-1</w:t>
      </w:r>
      <w:r w:rsidR="00741484">
        <w:rPr>
          <w:sz w:val="28"/>
        </w:rPr>
        <w:t>6</w:t>
      </w:r>
      <w:r>
        <w:rPr>
          <w:sz w:val="28"/>
        </w:rPr>
        <w:t xml:space="preserve"> </w:t>
      </w:r>
      <w:r w:rsidR="00430E85">
        <w:rPr>
          <w:sz w:val="28"/>
        </w:rPr>
        <w:t>Иванова И.И.</w:t>
      </w:r>
    </w:p>
    <w:p w:rsidR="00D340B3" w:rsidRDefault="00D340B3" w:rsidP="00D340B3">
      <w:pPr>
        <w:jc w:val="center"/>
        <w:rPr>
          <w:sz w:val="28"/>
        </w:rPr>
      </w:pPr>
    </w:p>
    <w:p w:rsidR="00D340B3" w:rsidRPr="00492B38" w:rsidRDefault="00D340B3" w:rsidP="00D340B3">
      <w:pPr>
        <w:jc w:val="center"/>
      </w:pPr>
      <w:r w:rsidRPr="00492B38">
        <w:rPr>
          <w:sz w:val="28"/>
        </w:rPr>
        <w:t>Время проведения практики с 19.04.2017 по 31.05.2017</w:t>
      </w:r>
    </w:p>
    <w:p w:rsidR="00D340B3" w:rsidRPr="00492B38" w:rsidRDefault="00D340B3" w:rsidP="00D340B3"/>
    <w:tbl>
      <w:tblPr>
        <w:tblW w:w="963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8"/>
        <w:gridCol w:w="4809"/>
        <w:gridCol w:w="2399"/>
        <w:gridCol w:w="1853"/>
      </w:tblGrid>
      <w:tr w:rsidR="00D340B3" w:rsidRPr="00F5047F" w:rsidTr="0088463F">
        <w:tc>
          <w:tcPr>
            <w:tcW w:w="578" w:type="dxa"/>
            <w:vAlign w:val="center"/>
          </w:tcPr>
          <w:p w:rsidR="00D340B3" w:rsidRPr="00F5047F" w:rsidRDefault="00D340B3" w:rsidP="0088463F">
            <w:pPr>
              <w:jc w:val="center"/>
              <w:rPr>
                <w:sz w:val="24"/>
                <w:szCs w:val="24"/>
              </w:rPr>
            </w:pPr>
            <w:r w:rsidRPr="00F5047F">
              <w:rPr>
                <w:sz w:val="24"/>
                <w:szCs w:val="24"/>
              </w:rPr>
              <w:t>№</w:t>
            </w:r>
          </w:p>
        </w:tc>
        <w:tc>
          <w:tcPr>
            <w:tcW w:w="4809" w:type="dxa"/>
            <w:vAlign w:val="center"/>
          </w:tcPr>
          <w:p w:rsidR="00D340B3" w:rsidRPr="00F5047F" w:rsidRDefault="00D340B3" w:rsidP="0088463F">
            <w:pPr>
              <w:jc w:val="center"/>
              <w:rPr>
                <w:sz w:val="24"/>
                <w:szCs w:val="24"/>
              </w:rPr>
            </w:pPr>
            <w:r w:rsidRPr="00F5047F">
              <w:rPr>
                <w:sz w:val="24"/>
                <w:szCs w:val="24"/>
              </w:rPr>
              <w:t>Виды деятельности</w:t>
            </w:r>
          </w:p>
          <w:p w:rsidR="00D340B3" w:rsidRPr="00F5047F" w:rsidRDefault="00D340B3" w:rsidP="0088463F">
            <w:pPr>
              <w:jc w:val="center"/>
              <w:rPr>
                <w:sz w:val="24"/>
                <w:szCs w:val="24"/>
              </w:rPr>
            </w:pPr>
            <w:r w:rsidRPr="00F5047F">
              <w:rPr>
                <w:sz w:val="24"/>
                <w:szCs w:val="24"/>
              </w:rPr>
              <w:t>при прохождении практики</w:t>
            </w:r>
          </w:p>
        </w:tc>
        <w:tc>
          <w:tcPr>
            <w:tcW w:w="2399" w:type="dxa"/>
            <w:vAlign w:val="center"/>
          </w:tcPr>
          <w:p w:rsidR="00D340B3" w:rsidRPr="00F5047F" w:rsidRDefault="00D340B3" w:rsidP="0088463F">
            <w:pPr>
              <w:jc w:val="center"/>
              <w:rPr>
                <w:sz w:val="24"/>
                <w:szCs w:val="24"/>
              </w:rPr>
            </w:pPr>
            <w:r w:rsidRPr="00F5047F">
              <w:rPr>
                <w:sz w:val="24"/>
                <w:szCs w:val="24"/>
              </w:rPr>
              <w:t>Планируемые сроки выполнения</w:t>
            </w:r>
          </w:p>
          <w:p w:rsidR="00D340B3" w:rsidRPr="00F5047F" w:rsidRDefault="00D340B3" w:rsidP="0088463F">
            <w:pPr>
              <w:jc w:val="center"/>
              <w:rPr>
                <w:sz w:val="24"/>
                <w:szCs w:val="24"/>
              </w:rPr>
            </w:pPr>
            <w:r w:rsidRPr="00F5047F">
              <w:rPr>
                <w:sz w:val="24"/>
                <w:szCs w:val="24"/>
              </w:rPr>
              <w:t>(19.04.2017 – 31.05.2017)</w:t>
            </w:r>
          </w:p>
        </w:tc>
        <w:tc>
          <w:tcPr>
            <w:tcW w:w="1853" w:type="dxa"/>
            <w:vAlign w:val="center"/>
          </w:tcPr>
          <w:p w:rsidR="00D340B3" w:rsidRPr="00F5047F" w:rsidRDefault="00D340B3" w:rsidP="0088463F">
            <w:pPr>
              <w:jc w:val="center"/>
              <w:rPr>
                <w:sz w:val="24"/>
                <w:szCs w:val="24"/>
              </w:rPr>
            </w:pPr>
            <w:r w:rsidRPr="00F5047F">
              <w:rPr>
                <w:sz w:val="24"/>
                <w:szCs w:val="24"/>
              </w:rPr>
              <w:t>Отметка</w:t>
            </w:r>
          </w:p>
          <w:p w:rsidR="00D340B3" w:rsidRPr="00F5047F" w:rsidRDefault="00D340B3" w:rsidP="0088463F">
            <w:pPr>
              <w:jc w:val="center"/>
              <w:rPr>
                <w:sz w:val="24"/>
                <w:szCs w:val="24"/>
              </w:rPr>
            </w:pPr>
            <w:r w:rsidRPr="00F5047F">
              <w:rPr>
                <w:sz w:val="24"/>
                <w:szCs w:val="24"/>
              </w:rPr>
              <w:t>руководителя практики от университета</w:t>
            </w:r>
          </w:p>
          <w:p w:rsidR="00D340B3" w:rsidRPr="00F5047F" w:rsidRDefault="00D340B3" w:rsidP="0088463F">
            <w:pPr>
              <w:jc w:val="center"/>
              <w:rPr>
                <w:sz w:val="24"/>
                <w:szCs w:val="24"/>
              </w:rPr>
            </w:pPr>
            <w:r w:rsidRPr="00F5047F">
              <w:rPr>
                <w:sz w:val="24"/>
                <w:szCs w:val="24"/>
              </w:rPr>
              <w:t>о выполнении</w:t>
            </w:r>
          </w:p>
          <w:p w:rsidR="00D340B3" w:rsidRPr="00F5047F" w:rsidRDefault="00D340B3" w:rsidP="0088463F">
            <w:pPr>
              <w:jc w:val="center"/>
              <w:rPr>
                <w:sz w:val="24"/>
                <w:szCs w:val="24"/>
              </w:rPr>
            </w:pPr>
            <w:r w:rsidRPr="00F5047F">
              <w:rPr>
                <w:sz w:val="24"/>
                <w:szCs w:val="24"/>
              </w:rPr>
              <w:t>(подпись)</w:t>
            </w:r>
          </w:p>
        </w:tc>
      </w:tr>
      <w:tr w:rsidR="00D340B3" w:rsidRPr="00F5047F" w:rsidTr="0088463F">
        <w:tc>
          <w:tcPr>
            <w:tcW w:w="578" w:type="dxa"/>
            <w:vAlign w:val="center"/>
          </w:tcPr>
          <w:p w:rsidR="00D340B3" w:rsidRPr="00F5047F" w:rsidRDefault="00FF45B8" w:rsidP="0088463F">
            <w:pPr>
              <w:jc w:val="center"/>
              <w:rPr>
                <w:sz w:val="24"/>
                <w:szCs w:val="24"/>
              </w:rPr>
            </w:pPr>
            <w:r>
              <w:rPr>
                <w:sz w:val="24"/>
                <w:szCs w:val="24"/>
              </w:rPr>
              <w:t>1</w:t>
            </w:r>
          </w:p>
        </w:tc>
        <w:tc>
          <w:tcPr>
            <w:tcW w:w="4809" w:type="dxa"/>
            <w:vAlign w:val="center"/>
          </w:tcPr>
          <w:p w:rsidR="00D340B3" w:rsidRPr="00F5047F" w:rsidRDefault="00FF45B8" w:rsidP="0088463F">
            <w:pPr>
              <w:rPr>
                <w:sz w:val="24"/>
                <w:szCs w:val="24"/>
              </w:rPr>
            </w:pPr>
            <w:r>
              <w:rPr>
                <w:rFonts w:ascii="Times New Roman CYR" w:hAnsi="Times New Roman CYR" w:cs="Times New Roman CYR"/>
                <w:sz w:val="24"/>
              </w:rPr>
              <w:t>Согласование и утверждение рабочего графика (плана) проведения практики, индивидуального задания с руководителем практики</w:t>
            </w:r>
          </w:p>
        </w:tc>
        <w:tc>
          <w:tcPr>
            <w:tcW w:w="2399" w:type="dxa"/>
            <w:vAlign w:val="center"/>
          </w:tcPr>
          <w:p w:rsidR="00D340B3" w:rsidRPr="00F5047F" w:rsidRDefault="00D340B3" w:rsidP="0088463F">
            <w:pPr>
              <w:jc w:val="center"/>
              <w:rPr>
                <w:sz w:val="24"/>
                <w:szCs w:val="24"/>
              </w:rPr>
            </w:pPr>
            <w:r w:rsidRPr="00F5047F">
              <w:rPr>
                <w:sz w:val="24"/>
                <w:szCs w:val="24"/>
              </w:rPr>
              <w:t xml:space="preserve"> 22.04.2017 – 24.04.2017</w:t>
            </w:r>
          </w:p>
        </w:tc>
        <w:tc>
          <w:tcPr>
            <w:tcW w:w="1853" w:type="dxa"/>
            <w:vAlign w:val="center"/>
          </w:tcPr>
          <w:p w:rsidR="00D340B3" w:rsidRPr="00F5047F" w:rsidRDefault="00D340B3" w:rsidP="0088463F">
            <w:pPr>
              <w:rPr>
                <w:sz w:val="24"/>
                <w:szCs w:val="24"/>
              </w:rPr>
            </w:pPr>
          </w:p>
        </w:tc>
      </w:tr>
      <w:tr w:rsidR="00D340B3" w:rsidRPr="00F5047F" w:rsidTr="0088463F">
        <w:tc>
          <w:tcPr>
            <w:tcW w:w="578" w:type="dxa"/>
            <w:vAlign w:val="center"/>
          </w:tcPr>
          <w:p w:rsidR="00D340B3" w:rsidRPr="00F5047F" w:rsidRDefault="00FF45B8" w:rsidP="0088463F">
            <w:pPr>
              <w:jc w:val="center"/>
              <w:rPr>
                <w:sz w:val="24"/>
                <w:szCs w:val="24"/>
              </w:rPr>
            </w:pPr>
            <w:r>
              <w:rPr>
                <w:sz w:val="24"/>
                <w:szCs w:val="24"/>
              </w:rPr>
              <w:t>2</w:t>
            </w:r>
          </w:p>
        </w:tc>
        <w:tc>
          <w:tcPr>
            <w:tcW w:w="4809" w:type="dxa"/>
            <w:vAlign w:val="center"/>
          </w:tcPr>
          <w:p w:rsidR="00D340B3" w:rsidRPr="00F5047F" w:rsidRDefault="00FF45B8" w:rsidP="00FF45B8">
            <w:pPr>
              <w:rPr>
                <w:sz w:val="24"/>
                <w:szCs w:val="24"/>
              </w:rPr>
            </w:pPr>
            <w:r>
              <w:rPr>
                <w:rFonts w:ascii="Times New Roman CYR" w:hAnsi="Times New Roman CYR" w:cs="Times New Roman CYR"/>
                <w:sz w:val="24"/>
              </w:rPr>
              <w:t>Ознакомление c ФГОС ВО, основной профессиональной образовательной программой высшего образования - программой магистратуры по направлению подготовки «Управление персоналом», с нормативно-правовой документацией, сопровождающей реализацию образовательной программы</w:t>
            </w:r>
          </w:p>
        </w:tc>
        <w:tc>
          <w:tcPr>
            <w:tcW w:w="2399" w:type="dxa"/>
            <w:vAlign w:val="center"/>
          </w:tcPr>
          <w:p w:rsidR="00D340B3" w:rsidRPr="00F5047F" w:rsidRDefault="00D340B3" w:rsidP="0088463F">
            <w:pPr>
              <w:jc w:val="center"/>
              <w:rPr>
                <w:sz w:val="24"/>
                <w:szCs w:val="24"/>
              </w:rPr>
            </w:pPr>
            <w:r w:rsidRPr="00F5047F">
              <w:rPr>
                <w:sz w:val="24"/>
                <w:szCs w:val="24"/>
              </w:rPr>
              <w:t>24.04.2017 – 26.04.2017</w:t>
            </w:r>
          </w:p>
        </w:tc>
        <w:tc>
          <w:tcPr>
            <w:tcW w:w="1853" w:type="dxa"/>
            <w:vAlign w:val="center"/>
          </w:tcPr>
          <w:p w:rsidR="00D340B3" w:rsidRPr="00F5047F" w:rsidRDefault="00D340B3" w:rsidP="0088463F">
            <w:pPr>
              <w:rPr>
                <w:sz w:val="24"/>
                <w:szCs w:val="24"/>
              </w:rPr>
            </w:pPr>
          </w:p>
        </w:tc>
      </w:tr>
      <w:tr w:rsidR="00FF45B8" w:rsidRPr="00F5047F" w:rsidTr="005C266E">
        <w:tc>
          <w:tcPr>
            <w:tcW w:w="578" w:type="dxa"/>
            <w:vAlign w:val="center"/>
          </w:tcPr>
          <w:p w:rsidR="00FF45B8" w:rsidRPr="00F5047F" w:rsidRDefault="00FF45B8" w:rsidP="005C266E">
            <w:pPr>
              <w:jc w:val="center"/>
              <w:rPr>
                <w:sz w:val="24"/>
                <w:szCs w:val="24"/>
              </w:rPr>
            </w:pPr>
            <w:r>
              <w:rPr>
                <w:sz w:val="24"/>
                <w:szCs w:val="24"/>
              </w:rPr>
              <w:t>3</w:t>
            </w:r>
          </w:p>
        </w:tc>
        <w:tc>
          <w:tcPr>
            <w:tcW w:w="4809" w:type="dxa"/>
            <w:vAlign w:val="center"/>
          </w:tcPr>
          <w:p w:rsidR="00FF45B8" w:rsidRPr="00F5047F" w:rsidRDefault="00FF45B8" w:rsidP="005C266E">
            <w:pPr>
              <w:rPr>
                <w:sz w:val="24"/>
                <w:szCs w:val="24"/>
              </w:rPr>
            </w:pPr>
            <w:r w:rsidRPr="00F5047F">
              <w:rPr>
                <w:sz w:val="24"/>
                <w:szCs w:val="24"/>
              </w:rPr>
              <w:t>Ознакомление с материально-технической базой кафедры и методическим обеспечением учебного процесса по выбранной дисциплине</w:t>
            </w:r>
          </w:p>
        </w:tc>
        <w:tc>
          <w:tcPr>
            <w:tcW w:w="2399" w:type="dxa"/>
            <w:vAlign w:val="center"/>
          </w:tcPr>
          <w:p w:rsidR="00FF45B8" w:rsidRPr="00F5047F" w:rsidRDefault="00FF45B8" w:rsidP="005C266E">
            <w:pPr>
              <w:jc w:val="center"/>
              <w:rPr>
                <w:sz w:val="24"/>
                <w:szCs w:val="24"/>
              </w:rPr>
            </w:pPr>
            <w:r w:rsidRPr="00F5047F">
              <w:rPr>
                <w:sz w:val="24"/>
                <w:szCs w:val="24"/>
              </w:rPr>
              <w:t>26.04.2017 – 27.04.2017</w:t>
            </w:r>
          </w:p>
        </w:tc>
        <w:tc>
          <w:tcPr>
            <w:tcW w:w="1853" w:type="dxa"/>
            <w:vAlign w:val="center"/>
          </w:tcPr>
          <w:p w:rsidR="00FF45B8" w:rsidRPr="00F5047F" w:rsidRDefault="00FF45B8" w:rsidP="005C266E">
            <w:pPr>
              <w:rPr>
                <w:sz w:val="24"/>
                <w:szCs w:val="24"/>
              </w:rPr>
            </w:pPr>
          </w:p>
        </w:tc>
      </w:tr>
      <w:tr w:rsidR="00FF45B8" w:rsidRPr="00F5047F" w:rsidTr="002A5DF1">
        <w:tc>
          <w:tcPr>
            <w:tcW w:w="578" w:type="dxa"/>
            <w:vAlign w:val="center"/>
          </w:tcPr>
          <w:p w:rsidR="00FF45B8" w:rsidRPr="00F5047F" w:rsidRDefault="00FF45B8" w:rsidP="002A5DF1">
            <w:pPr>
              <w:jc w:val="center"/>
              <w:rPr>
                <w:sz w:val="24"/>
                <w:szCs w:val="24"/>
              </w:rPr>
            </w:pPr>
            <w:r>
              <w:rPr>
                <w:sz w:val="24"/>
                <w:szCs w:val="24"/>
              </w:rPr>
              <w:t>4</w:t>
            </w:r>
          </w:p>
        </w:tc>
        <w:tc>
          <w:tcPr>
            <w:tcW w:w="4809" w:type="dxa"/>
            <w:vAlign w:val="center"/>
          </w:tcPr>
          <w:p w:rsidR="00FF45B8" w:rsidRPr="00F5047F" w:rsidRDefault="00FF45B8" w:rsidP="002A5DF1">
            <w:pPr>
              <w:rPr>
                <w:sz w:val="24"/>
                <w:szCs w:val="24"/>
              </w:rPr>
            </w:pPr>
            <w:r w:rsidRPr="00F5047F">
              <w:rPr>
                <w:sz w:val="24"/>
                <w:szCs w:val="24"/>
              </w:rPr>
              <w:t>Посещение в качестве наблюдателя лекций и семинаров руководителя (или другого преподавателя по согласованию), анализ занятия с точки зрения организации педагогического процесса, особенностей взаимодействия педагога и студентов, формы проведения занятий и т.п.</w:t>
            </w:r>
          </w:p>
        </w:tc>
        <w:tc>
          <w:tcPr>
            <w:tcW w:w="2399" w:type="dxa"/>
            <w:vAlign w:val="center"/>
          </w:tcPr>
          <w:p w:rsidR="00FF45B8" w:rsidRPr="00F5047F" w:rsidRDefault="00FF45B8" w:rsidP="002A5DF1">
            <w:pPr>
              <w:jc w:val="center"/>
              <w:rPr>
                <w:sz w:val="24"/>
                <w:szCs w:val="24"/>
              </w:rPr>
            </w:pPr>
            <w:r w:rsidRPr="00F5047F">
              <w:rPr>
                <w:sz w:val="24"/>
                <w:szCs w:val="24"/>
              </w:rPr>
              <w:t>19.04.2017 – 21.04.2017</w:t>
            </w:r>
          </w:p>
        </w:tc>
        <w:tc>
          <w:tcPr>
            <w:tcW w:w="1853" w:type="dxa"/>
            <w:vAlign w:val="center"/>
          </w:tcPr>
          <w:p w:rsidR="00FF45B8" w:rsidRPr="00F5047F" w:rsidRDefault="00FF45B8" w:rsidP="002A5DF1">
            <w:pPr>
              <w:rPr>
                <w:sz w:val="24"/>
                <w:szCs w:val="24"/>
              </w:rPr>
            </w:pPr>
          </w:p>
        </w:tc>
      </w:tr>
      <w:tr w:rsidR="00D340B3" w:rsidRPr="00F5047F" w:rsidTr="0088463F">
        <w:tc>
          <w:tcPr>
            <w:tcW w:w="578" w:type="dxa"/>
            <w:vAlign w:val="center"/>
          </w:tcPr>
          <w:p w:rsidR="00D340B3" w:rsidRPr="00F5047F" w:rsidRDefault="00D340B3" w:rsidP="0088463F">
            <w:pPr>
              <w:jc w:val="center"/>
              <w:rPr>
                <w:sz w:val="24"/>
                <w:szCs w:val="24"/>
              </w:rPr>
            </w:pPr>
            <w:r w:rsidRPr="00F5047F">
              <w:rPr>
                <w:sz w:val="24"/>
                <w:szCs w:val="24"/>
              </w:rPr>
              <w:t>5</w:t>
            </w:r>
          </w:p>
        </w:tc>
        <w:tc>
          <w:tcPr>
            <w:tcW w:w="4809" w:type="dxa"/>
            <w:vAlign w:val="center"/>
          </w:tcPr>
          <w:p w:rsidR="00D340B3" w:rsidRPr="00F5047F" w:rsidRDefault="00D340B3" w:rsidP="0088463F">
            <w:pPr>
              <w:rPr>
                <w:sz w:val="24"/>
                <w:szCs w:val="24"/>
              </w:rPr>
            </w:pPr>
            <w:r w:rsidRPr="00F5047F">
              <w:rPr>
                <w:sz w:val="24"/>
                <w:szCs w:val="24"/>
              </w:rPr>
              <w:t xml:space="preserve">Сбор, обработка и систематизация учебно-методического и научного материала по теме для самостоятельного проведения занятия (лекции, семинара). Подготовка развернутого плана занятия (конспекта лекции, плана деловой игры, тренинга, бизнес-семинара, круглого стола или других форм учебной работы); форм контроля (задачи, тестовые вопросы, </w:t>
            </w:r>
            <w:r>
              <w:rPr>
                <w:sz w:val="24"/>
                <w:szCs w:val="24"/>
              </w:rPr>
              <w:t>кейс-</w:t>
            </w:r>
            <w:proofErr w:type="spellStart"/>
            <w:r>
              <w:rPr>
                <w:sz w:val="24"/>
                <w:szCs w:val="24"/>
              </w:rPr>
              <w:t>стади</w:t>
            </w:r>
            <w:proofErr w:type="spellEnd"/>
            <w:r w:rsidRPr="00F5047F">
              <w:rPr>
                <w:sz w:val="24"/>
                <w:szCs w:val="24"/>
              </w:rPr>
              <w:t xml:space="preserve">); презентации; обзора публикаций по теме занятия за последний год </w:t>
            </w:r>
            <w:r>
              <w:rPr>
                <w:sz w:val="24"/>
                <w:szCs w:val="24"/>
              </w:rPr>
              <w:t>(книги, журналы, статьи и др.)</w:t>
            </w:r>
          </w:p>
        </w:tc>
        <w:tc>
          <w:tcPr>
            <w:tcW w:w="2399" w:type="dxa"/>
            <w:vAlign w:val="center"/>
          </w:tcPr>
          <w:p w:rsidR="00D340B3" w:rsidRPr="00F5047F" w:rsidRDefault="00D340B3" w:rsidP="0088463F">
            <w:pPr>
              <w:jc w:val="center"/>
              <w:rPr>
                <w:sz w:val="24"/>
                <w:szCs w:val="24"/>
              </w:rPr>
            </w:pPr>
            <w:r w:rsidRPr="00F5047F">
              <w:rPr>
                <w:sz w:val="24"/>
                <w:szCs w:val="24"/>
              </w:rPr>
              <w:t>28.04.2017 – 05.05.2017</w:t>
            </w:r>
          </w:p>
        </w:tc>
        <w:tc>
          <w:tcPr>
            <w:tcW w:w="1853" w:type="dxa"/>
            <w:vAlign w:val="center"/>
          </w:tcPr>
          <w:p w:rsidR="00D340B3" w:rsidRPr="00F5047F" w:rsidRDefault="00D340B3" w:rsidP="0088463F">
            <w:pPr>
              <w:rPr>
                <w:sz w:val="24"/>
                <w:szCs w:val="24"/>
              </w:rPr>
            </w:pPr>
          </w:p>
        </w:tc>
      </w:tr>
      <w:tr w:rsidR="00D340B3" w:rsidRPr="00F5047F" w:rsidTr="0088463F">
        <w:tc>
          <w:tcPr>
            <w:tcW w:w="578" w:type="dxa"/>
            <w:vAlign w:val="center"/>
          </w:tcPr>
          <w:p w:rsidR="00D340B3" w:rsidRPr="00F5047F" w:rsidRDefault="00D340B3" w:rsidP="0088463F">
            <w:pPr>
              <w:jc w:val="center"/>
              <w:rPr>
                <w:sz w:val="24"/>
                <w:szCs w:val="24"/>
              </w:rPr>
            </w:pPr>
            <w:r w:rsidRPr="00F5047F">
              <w:rPr>
                <w:sz w:val="24"/>
                <w:szCs w:val="24"/>
              </w:rPr>
              <w:t>6</w:t>
            </w:r>
          </w:p>
        </w:tc>
        <w:tc>
          <w:tcPr>
            <w:tcW w:w="4809" w:type="dxa"/>
            <w:vAlign w:val="center"/>
          </w:tcPr>
          <w:p w:rsidR="00D340B3" w:rsidRPr="00F5047F" w:rsidRDefault="00D340B3" w:rsidP="0088463F">
            <w:pPr>
              <w:rPr>
                <w:sz w:val="24"/>
                <w:szCs w:val="24"/>
              </w:rPr>
            </w:pPr>
            <w:r w:rsidRPr="00F5047F">
              <w:rPr>
                <w:sz w:val="24"/>
                <w:szCs w:val="24"/>
              </w:rPr>
              <w:t xml:space="preserve">Проверка самостоятельных работ студентов (тестов, курсовых работ, рефератов и пр.– на усмотрение руководителя), анализ и оценка, </w:t>
            </w:r>
            <w:r w:rsidRPr="00F5047F">
              <w:rPr>
                <w:sz w:val="24"/>
                <w:szCs w:val="24"/>
              </w:rPr>
              <w:lastRenderedPageBreak/>
              <w:t xml:space="preserve">участие в проведении зачетов, экзаменов (на усмотрение руководителя практики). </w:t>
            </w:r>
          </w:p>
        </w:tc>
        <w:tc>
          <w:tcPr>
            <w:tcW w:w="2399" w:type="dxa"/>
            <w:vAlign w:val="center"/>
          </w:tcPr>
          <w:p w:rsidR="00D340B3" w:rsidRPr="00F5047F" w:rsidRDefault="00D340B3" w:rsidP="0088463F">
            <w:pPr>
              <w:jc w:val="center"/>
              <w:rPr>
                <w:sz w:val="24"/>
                <w:szCs w:val="24"/>
              </w:rPr>
            </w:pPr>
            <w:r w:rsidRPr="00F5047F">
              <w:rPr>
                <w:sz w:val="24"/>
                <w:szCs w:val="24"/>
              </w:rPr>
              <w:lastRenderedPageBreak/>
              <w:t>10.05.2017 – 11.05.2017</w:t>
            </w:r>
          </w:p>
        </w:tc>
        <w:tc>
          <w:tcPr>
            <w:tcW w:w="1853" w:type="dxa"/>
            <w:vAlign w:val="center"/>
          </w:tcPr>
          <w:p w:rsidR="00D340B3" w:rsidRPr="00F5047F" w:rsidRDefault="00D340B3" w:rsidP="0088463F">
            <w:pPr>
              <w:rPr>
                <w:sz w:val="24"/>
                <w:szCs w:val="24"/>
              </w:rPr>
            </w:pPr>
          </w:p>
        </w:tc>
      </w:tr>
      <w:tr w:rsidR="00D340B3" w:rsidRPr="00F5047F" w:rsidTr="0088463F">
        <w:tc>
          <w:tcPr>
            <w:tcW w:w="578" w:type="dxa"/>
            <w:vAlign w:val="center"/>
          </w:tcPr>
          <w:p w:rsidR="00D340B3" w:rsidRPr="00F5047F" w:rsidRDefault="00D340B3" w:rsidP="0088463F">
            <w:pPr>
              <w:jc w:val="center"/>
              <w:rPr>
                <w:sz w:val="24"/>
                <w:szCs w:val="24"/>
              </w:rPr>
            </w:pPr>
            <w:r w:rsidRPr="00F5047F">
              <w:rPr>
                <w:sz w:val="24"/>
                <w:szCs w:val="24"/>
              </w:rPr>
              <w:lastRenderedPageBreak/>
              <w:t>7</w:t>
            </w:r>
          </w:p>
        </w:tc>
        <w:tc>
          <w:tcPr>
            <w:tcW w:w="4809" w:type="dxa"/>
            <w:vAlign w:val="center"/>
          </w:tcPr>
          <w:p w:rsidR="00D340B3" w:rsidRPr="00F5047F" w:rsidRDefault="00D340B3" w:rsidP="0088463F">
            <w:pPr>
              <w:rPr>
                <w:sz w:val="24"/>
                <w:szCs w:val="24"/>
              </w:rPr>
            </w:pPr>
            <w:r w:rsidRPr="00F5047F">
              <w:rPr>
                <w:sz w:val="24"/>
                <w:szCs w:val="24"/>
              </w:rPr>
              <w:t>Проведение опроса студентов о степени удовлетворенности работой магистранта-практиканта, анализ результатов опроса магистрантом.</w:t>
            </w:r>
          </w:p>
        </w:tc>
        <w:tc>
          <w:tcPr>
            <w:tcW w:w="2399" w:type="dxa"/>
            <w:vAlign w:val="center"/>
          </w:tcPr>
          <w:p w:rsidR="00D340B3" w:rsidRPr="00F5047F" w:rsidRDefault="00D340B3" w:rsidP="0088463F">
            <w:pPr>
              <w:jc w:val="center"/>
              <w:rPr>
                <w:sz w:val="24"/>
                <w:szCs w:val="24"/>
              </w:rPr>
            </w:pPr>
            <w:r w:rsidRPr="00F5047F">
              <w:rPr>
                <w:sz w:val="24"/>
                <w:szCs w:val="24"/>
              </w:rPr>
              <w:t>12.05.2017 – 15.05.2017</w:t>
            </w:r>
          </w:p>
        </w:tc>
        <w:tc>
          <w:tcPr>
            <w:tcW w:w="1853" w:type="dxa"/>
            <w:vAlign w:val="center"/>
          </w:tcPr>
          <w:p w:rsidR="00D340B3" w:rsidRPr="00F5047F" w:rsidRDefault="00D340B3" w:rsidP="0088463F">
            <w:pPr>
              <w:rPr>
                <w:sz w:val="24"/>
                <w:szCs w:val="24"/>
              </w:rPr>
            </w:pPr>
          </w:p>
        </w:tc>
      </w:tr>
      <w:tr w:rsidR="00D340B3" w:rsidRPr="00F5047F" w:rsidTr="0088463F">
        <w:tc>
          <w:tcPr>
            <w:tcW w:w="578" w:type="dxa"/>
            <w:vAlign w:val="center"/>
          </w:tcPr>
          <w:p w:rsidR="00D340B3" w:rsidRPr="00F5047F" w:rsidRDefault="00230119" w:rsidP="0088463F">
            <w:pPr>
              <w:jc w:val="center"/>
              <w:rPr>
                <w:sz w:val="24"/>
                <w:szCs w:val="24"/>
              </w:rPr>
            </w:pPr>
            <w:r>
              <w:rPr>
                <w:sz w:val="24"/>
                <w:szCs w:val="24"/>
              </w:rPr>
              <w:t>8</w:t>
            </w:r>
          </w:p>
        </w:tc>
        <w:tc>
          <w:tcPr>
            <w:tcW w:w="4809" w:type="dxa"/>
            <w:vAlign w:val="center"/>
          </w:tcPr>
          <w:p w:rsidR="00D340B3" w:rsidRPr="00F5047F" w:rsidRDefault="00D340B3" w:rsidP="00FF45B8">
            <w:pPr>
              <w:rPr>
                <w:sz w:val="24"/>
                <w:szCs w:val="24"/>
              </w:rPr>
            </w:pPr>
            <w:r w:rsidRPr="00F5047F">
              <w:rPr>
                <w:sz w:val="24"/>
                <w:szCs w:val="24"/>
              </w:rPr>
              <w:t xml:space="preserve">Самостоятельное проведение занятий, самооценка процесса и результатов работы, оценка со стороны руководителя и студента. </w:t>
            </w:r>
          </w:p>
        </w:tc>
        <w:tc>
          <w:tcPr>
            <w:tcW w:w="2399" w:type="dxa"/>
            <w:vAlign w:val="center"/>
          </w:tcPr>
          <w:p w:rsidR="00D340B3" w:rsidRPr="00F5047F" w:rsidRDefault="00D340B3" w:rsidP="0088463F">
            <w:pPr>
              <w:jc w:val="center"/>
              <w:rPr>
                <w:sz w:val="24"/>
                <w:szCs w:val="24"/>
              </w:rPr>
            </w:pPr>
            <w:r w:rsidRPr="00F5047F">
              <w:rPr>
                <w:sz w:val="24"/>
                <w:szCs w:val="24"/>
              </w:rPr>
              <w:t>18.05.2017 – 19.05.2017</w:t>
            </w:r>
          </w:p>
        </w:tc>
        <w:tc>
          <w:tcPr>
            <w:tcW w:w="1853" w:type="dxa"/>
            <w:vAlign w:val="center"/>
          </w:tcPr>
          <w:p w:rsidR="00D340B3" w:rsidRPr="00F5047F" w:rsidRDefault="00D340B3" w:rsidP="0088463F">
            <w:pPr>
              <w:rPr>
                <w:sz w:val="24"/>
                <w:szCs w:val="24"/>
              </w:rPr>
            </w:pPr>
          </w:p>
        </w:tc>
      </w:tr>
      <w:tr w:rsidR="00D340B3" w:rsidRPr="00F5047F" w:rsidTr="0088463F">
        <w:tc>
          <w:tcPr>
            <w:tcW w:w="578" w:type="dxa"/>
            <w:vAlign w:val="center"/>
          </w:tcPr>
          <w:p w:rsidR="00D340B3" w:rsidRPr="00F5047F" w:rsidRDefault="00230119" w:rsidP="0088463F">
            <w:pPr>
              <w:jc w:val="center"/>
              <w:rPr>
                <w:sz w:val="24"/>
                <w:szCs w:val="24"/>
              </w:rPr>
            </w:pPr>
            <w:r>
              <w:rPr>
                <w:sz w:val="24"/>
                <w:szCs w:val="24"/>
              </w:rPr>
              <w:t>9</w:t>
            </w:r>
          </w:p>
        </w:tc>
        <w:tc>
          <w:tcPr>
            <w:tcW w:w="4809" w:type="dxa"/>
            <w:vAlign w:val="center"/>
          </w:tcPr>
          <w:p w:rsidR="00D340B3" w:rsidRPr="00F5047F" w:rsidRDefault="00D340B3" w:rsidP="0088463F">
            <w:pPr>
              <w:rPr>
                <w:sz w:val="24"/>
                <w:szCs w:val="24"/>
              </w:rPr>
            </w:pPr>
            <w:r w:rsidRPr="00F5047F">
              <w:rPr>
                <w:sz w:val="24"/>
                <w:szCs w:val="24"/>
              </w:rPr>
              <w:t>Подготовка и оформление отчета о педагогической практике</w:t>
            </w:r>
          </w:p>
        </w:tc>
        <w:tc>
          <w:tcPr>
            <w:tcW w:w="2399" w:type="dxa"/>
            <w:vAlign w:val="center"/>
          </w:tcPr>
          <w:p w:rsidR="00D340B3" w:rsidRPr="00F5047F" w:rsidRDefault="00D340B3" w:rsidP="0088463F">
            <w:pPr>
              <w:jc w:val="center"/>
              <w:rPr>
                <w:sz w:val="24"/>
                <w:szCs w:val="24"/>
              </w:rPr>
            </w:pPr>
            <w:r w:rsidRPr="00F5047F">
              <w:rPr>
                <w:sz w:val="24"/>
                <w:szCs w:val="24"/>
              </w:rPr>
              <w:t>22.05.2017 – 31.05.2017</w:t>
            </w:r>
          </w:p>
        </w:tc>
        <w:tc>
          <w:tcPr>
            <w:tcW w:w="1853" w:type="dxa"/>
            <w:vAlign w:val="center"/>
          </w:tcPr>
          <w:p w:rsidR="00D340B3" w:rsidRPr="00F5047F" w:rsidRDefault="00D340B3" w:rsidP="0088463F">
            <w:pPr>
              <w:rPr>
                <w:sz w:val="24"/>
                <w:szCs w:val="24"/>
              </w:rPr>
            </w:pPr>
          </w:p>
        </w:tc>
      </w:tr>
    </w:tbl>
    <w:p w:rsidR="00D340B3" w:rsidRPr="00492B38" w:rsidRDefault="00D340B3" w:rsidP="00D340B3">
      <w:pPr>
        <w:rPr>
          <w:sz w:val="28"/>
        </w:rPr>
      </w:pPr>
      <w:r w:rsidRPr="00492B38">
        <w:rPr>
          <w:sz w:val="28"/>
        </w:rPr>
        <w:t xml:space="preserve">    </w:t>
      </w:r>
    </w:p>
    <w:p w:rsidR="00D340B3" w:rsidRPr="00492B38" w:rsidRDefault="00D340B3" w:rsidP="00D340B3">
      <w:pPr>
        <w:rPr>
          <w:sz w:val="28"/>
        </w:rPr>
      </w:pPr>
    </w:p>
    <w:p w:rsidR="00D340B3" w:rsidRDefault="00D340B3" w:rsidP="00D340B3">
      <w:pPr>
        <w:rPr>
          <w:sz w:val="28"/>
        </w:rPr>
      </w:pPr>
      <w:r>
        <w:rPr>
          <w:sz w:val="28"/>
        </w:rPr>
        <w:t>Задание выдал</w:t>
      </w:r>
      <w:r w:rsidRPr="00492B38">
        <w:rPr>
          <w:sz w:val="28"/>
        </w:rPr>
        <w:t>:</w:t>
      </w:r>
    </w:p>
    <w:p w:rsidR="00D340B3" w:rsidRDefault="00D340B3" w:rsidP="00D340B3">
      <w:pPr>
        <w:rPr>
          <w:sz w:val="28"/>
        </w:rPr>
      </w:pPr>
    </w:p>
    <w:tbl>
      <w:tblPr>
        <w:tblW w:w="0" w:type="auto"/>
        <w:tblLook w:val="04A0" w:firstRow="1" w:lastRow="0" w:firstColumn="1" w:lastColumn="0" w:noHBand="0" w:noVBand="1"/>
      </w:tblPr>
      <w:tblGrid>
        <w:gridCol w:w="3543"/>
        <w:gridCol w:w="1478"/>
        <w:gridCol w:w="4334"/>
      </w:tblGrid>
      <w:tr w:rsidR="00D340B3" w:rsidRPr="002B43F3" w:rsidTr="0088463F">
        <w:trPr>
          <w:cantSplit/>
        </w:trPr>
        <w:tc>
          <w:tcPr>
            <w:tcW w:w="3652" w:type="dxa"/>
            <w:shd w:val="clear" w:color="auto" w:fill="auto"/>
            <w:vAlign w:val="bottom"/>
          </w:tcPr>
          <w:p w:rsidR="00D340B3" w:rsidRPr="002B43F3" w:rsidRDefault="00D340B3" w:rsidP="0088463F">
            <w:pPr>
              <w:rPr>
                <w:sz w:val="28"/>
              </w:rPr>
            </w:pPr>
            <w:r w:rsidRPr="002B43F3">
              <w:rPr>
                <w:sz w:val="28"/>
              </w:rPr>
              <w:t xml:space="preserve">Руководитель практики </w:t>
            </w:r>
          </w:p>
          <w:p w:rsidR="00D340B3" w:rsidRPr="002B43F3" w:rsidRDefault="00D340B3" w:rsidP="0088463F">
            <w:pPr>
              <w:rPr>
                <w:sz w:val="28"/>
              </w:rPr>
            </w:pPr>
            <w:r w:rsidRPr="002B43F3">
              <w:rPr>
                <w:sz w:val="28"/>
              </w:rPr>
              <w:t>от университета</w:t>
            </w:r>
          </w:p>
        </w:tc>
        <w:tc>
          <w:tcPr>
            <w:tcW w:w="1559" w:type="dxa"/>
            <w:tcBorders>
              <w:bottom w:val="single" w:sz="4" w:space="0" w:color="auto"/>
            </w:tcBorders>
            <w:shd w:val="clear" w:color="auto" w:fill="auto"/>
            <w:vAlign w:val="bottom"/>
          </w:tcPr>
          <w:p w:rsidR="00D340B3" w:rsidRPr="002B43F3" w:rsidRDefault="00D340B3" w:rsidP="0088463F">
            <w:pPr>
              <w:rPr>
                <w:sz w:val="28"/>
              </w:rPr>
            </w:pPr>
          </w:p>
        </w:tc>
        <w:tc>
          <w:tcPr>
            <w:tcW w:w="4536" w:type="dxa"/>
            <w:shd w:val="clear" w:color="auto" w:fill="auto"/>
            <w:vAlign w:val="bottom"/>
          </w:tcPr>
          <w:p w:rsidR="00D340B3" w:rsidRPr="002B43F3" w:rsidRDefault="00D340B3" w:rsidP="00430E85">
            <w:pPr>
              <w:jc w:val="right"/>
              <w:rPr>
                <w:sz w:val="28"/>
              </w:rPr>
            </w:pPr>
            <w:r w:rsidRPr="002B43F3">
              <w:rPr>
                <w:sz w:val="28"/>
              </w:rPr>
              <w:t xml:space="preserve">к.э.н., доцент, </w:t>
            </w:r>
            <w:r w:rsidR="00430E85">
              <w:rPr>
                <w:sz w:val="28"/>
              </w:rPr>
              <w:t>Петрова Е.Е.</w:t>
            </w:r>
          </w:p>
        </w:tc>
      </w:tr>
    </w:tbl>
    <w:p w:rsidR="00D340B3" w:rsidRDefault="00D340B3" w:rsidP="00D340B3">
      <w:pPr>
        <w:rPr>
          <w:sz w:val="28"/>
        </w:rPr>
      </w:pPr>
    </w:p>
    <w:p w:rsidR="00D340B3" w:rsidRDefault="00D340B3" w:rsidP="00D340B3">
      <w:pPr>
        <w:rPr>
          <w:sz w:val="28"/>
        </w:rPr>
      </w:pPr>
    </w:p>
    <w:p w:rsidR="00D340B3" w:rsidRDefault="00D340B3" w:rsidP="00D340B3">
      <w:pPr>
        <w:rPr>
          <w:sz w:val="28"/>
        </w:rPr>
      </w:pPr>
      <w:r>
        <w:rPr>
          <w:sz w:val="28"/>
        </w:rPr>
        <w:t>Задание получил:</w:t>
      </w:r>
    </w:p>
    <w:p w:rsidR="00D340B3" w:rsidRDefault="00D340B3" w:rsidP="00D340B3">
      <w:pPr>
        <w:rPr>
          <w:sz w:val="28"/>
        </w:rPr>
      </w:pPr>
    </w:p>
    <w:tbl>
      <w:tblPr>
        <w:tblW w:w="0" w:type="auto"/>
        <w:tblLook w:val="04A0" w:firstRow="1" w:lastRow="0" w:firstColumn="1" w:lastColumn="0" w:noHBand="0" w:noVBand="1"/>
      </w:tblPr>
      <w:tblGrid>
        <w:gridCol w:w="3520"/>
        <w:gridCol w:w="1486"/>
        <w:gridCol w:w="4349"/>
      </w:tblGrid>
      <w:tr w:rsidR="00D340B3" w:rsidRPr="002B43F3" w:rsidTr="0088463F">
        <w:trPr>
          <w:cantSplit/>
        </w:trPr>
        <w:tc>
          <w:tcPr>
            <w:tcW w:w="3652" w:type="dxa"/>
            <w:shd w:val="clear" w:color="auto" w:fill="auto"/>
            <w:vAlign w:val="bottom"/>
          </w:tcPr>
          <w:p w:rsidR="00D340B3" w:rsidRPr="002B43F3" w:rsidRDefault="00D340B3" w:rsidP="00741484">
            <w:pPr>
              <w:rPr>
                <w:sz w:val="28"/>
              </w:rPr>
            </w:pPr>
            <w:r w:rsidRPr="002B43F3">
              <w:rPr>
                <w:sz w:val="28"/>
              </w:rPr>
              <w:t>Студент группы ЗМУП-1</w:t>
            </w:r>
            <w:r w:rsidR="00741484">
              <w:rPr>
                <w:sz w:val="28"/>
              </w:rPr>
              <w:t>6</w:t>
            </w:r>
          </w:p>
        </w:tc>
        <w:tc>
          <w:tcPr>
            <w:tcW w:w="1559" w:type="dxa"/>
            <w:tcBorders>
              <w:bottom w:val="single" w:sz="4" w:space="0" w:color="auto"/>
            </w:tcBorders>
            <w:shd w:val="clear" w:color="auto" w:fill="auto"/>
            <w:vAlign w:val="bottom"/>
          </w:tcPr>
          <w:p w:rsidR="00D340B3" w:rsidRPr="002B43F3" w:rsidRDefault="00D340B3" w:rsidP="0088463F">
            <w:pPr>
              <w:rPr>
                <w:sz w:val="28"/>
              </w:rPr>
            </w:pPr>
          </w:p>
        </w:tc>
        <w:tc>
          <w:tcPr>
            <w:tcW w:w="4536" w:type="dxa"/>
            <w:shd w:val="clear" w:color="auto" w:fill="auto"/>
            <w:vAlign w:val="bottom"/>
          </w:tcPr>
          <w:p w:rsidR="00D340B3" w:rsidRPr="002B43F3" w:rsidRDefault="00430E85" w:rsidP="0088463F">
            <w:pPr>
              <w:jc w:val="right"/>
              <w:rPr>
                <w:sz w:val="28"/>
              </w:rPr>
            </w:pPr>
            <w:r>
              <w:rPr>
                <w:sz w:val="28"/>
              </w:rPr>
              <w:t>Иванов И.И.</w:t>
            </w:r>
          </w:p>
        </w:tc>
      </w:tr>
    </w:tbl>
    <w:p w:rsidR="00D340B3" w:rsidRDefault="00D340B3" w:rsidP="00D340B3">
      <w:pPr>
        <w:jc w:val="center"/>
        <w:rPr>
          <w:b/>
          <w:sz w:val="28"/>
        </w:rPr>
      </w:pPr>
    </w:p>
    <w:p w:rsidR="00BE37F8" w:rsidRDefault="00BE37F8" w:rsidP="00BE37F8">
      <w:pPr>
        <w:rPr>
          <w:sz w:val="28"/>
        </w:rPr>
      </w:pPr>
    </w:p>
    <w:p w:rsidR="00BE37F8" w:rsidRDefault="00BE37F8" w:rsidP="00BE37F8">
      <w:pPr>
        <w:rPr>
          <w:sz w:val="28"/>
        </w:rPr>
      </w:pPr>
    </w:p>
    <w:p w:rsidR="00BE37F8" w:rsidRDefault="00BE37F8" w:rsidP="00BE37F8">
      <w:r>
        <w:rPr>
          <w:sz w:val="28"/>
        </w:rPr>
        <w:t xml:space="preserve">     Согласовано:</w:t>
      </w:r>
    </w:p>
    <w:p w:rsidR="00BE37F8" w:rsidRDefault="00BE37F8" w:rsidP="00BE37F8">
      <w:r>
        <w:rPr>
          <w:sz w:val="28"/>
        </w:rPr>
        <w:t>Руководитель практики</w:t>
      </w:r>
    </w:p>
    <w:p w:rsidR="00BE37F8" w:rsidRDefault="00BE37F8" w:rsidP="00BE37F8">
      <w:r>
        <w:rPr>
          <w:sz w:val="28"/>
        </w:rPr>
        <w:t>от профильной организации</w:t>
      </w:r>
    </w:p>
    <w:p w:rsidR="00BE37F8" w:rsidRDefault="00BE37F8" w:rsidP="00BE37F8">
      <w:r>
        <w:rPr>
          <w:sz w:val="28"/>
        </w:rPr>
        <w:t>(юридическое наименование организации)_____________________________</w:t>
      </w:r>
    </w:p>
    <w:p w:rsidR="00BE37F8" w:rsidRDefault="00BE37F8" w:rsidP="00BE37F8">
      <w:pPr>
        <w:jc w:val="right"/>
      </w:pPr>
      <w:r>
        <w:t>подпись                  должность, Фамилия И.О.</w:t>
      </w:r>
    </w:p>
    <w:p w:rsidR="00BE37F8" w:rsidRDefault="00BE37F8">
      <w:pPr>
        <w:spacing w:after="160" w:line="259" w:lineRule="auto"/>
      </w:pPr>
      <w:r>
        <w:br w:type="page"/>
      </w:r>
    </w:p>
    <w:bookmarkStart w:id="0" w:name="_Toc485739212" w:displacedByCustomXml="next"/>
    <w:sdt>
      <w:sdtPr>
        <w:rPr>
          <w:bCs/>
          <w:sz w:val="28"/>
          <w:szCs w:val="28"/>
        </w:rPr>
        <w:id w:val="-1000576394"/>
        <w:docPartObj>
          <w:docPartGallery w:val="Table of Contents"/>
          <w:docPartUnique/>
        </w:docPartObj>
      </w:sdtPr>
      <w:sdtEndPr>
        <w:rPr>
          <w:b/>
          <w:bCs w:val="0"/>
        </w:rPr>
      </w:sdtEndPr>
      <w:sdtContent>
        <w:p w:rsidR="0088463F" w:rsidRPr="008174CF" w:rsidRDefault="0088463F" w:rsidP="008174CF">
          <w:pPr>
            <w:tabs>
              <w:tab w:val="left" w:pos="6690"/>
            </w:tabs>
            <w:spacing w:line="360" w:lineRule="auto"/>
            <w:jc w:val="center"/>
            <w:rPr>
              <w:b/>
              <w:sz w:val="28"/>
              <w:szCs w:val="28"/>
            </w:rPr>
          </w:pPr>
          <w:r w:rsidRPr="008174CF">
            <w:rPr>
              <w:b/>
              <w:sz w:val="28"/>
              <w:szCs w:val="28"/>
            </w:rPr>
            <w:t>Оглавление</w:t>
          </w:r>
        </w:p>
        <w:p w:rsidR="00741484" w:rsidRPr="008174CF" w:rsidRDefault="0088463F" w:rsidP="008174CF">
          <w:pPr>
            <w:pStyle w:val="11"/>
            <w:tabs>
              <w:tab w:val="right" w:leader="dot" w:pos="9345"/>
            </w:tabs>
            <w:spacing w:after="0" w:line="360" w:lineRule="auto"/>
            <w:rPr>
              <w:rFonts w:asciiTheme="minorHAnsi" w:eastAsiaTheme="minorEastAsia" w:hAnsiTheme="minorHAnsi" w:cstheme="minorBidi"/>
              <w:noProof/>
              <w:sz w:val="28"/>
              <w:szCs w:val="28"/>
            </w:rPr>
          </w:pPr>
          <w:r w:rsidRPr="008174CF">
            <w:rPr>
              <w:b/>
              <w:sz w:val="28"/>
              <w:szCs w:val="28"/>
            </w:rPr>
            <w:fldChar w:fldCharType="begin"/>
          </w:r>
          <w:r w:rsidRPr="008174CF">
            <w:rPr>
              <w:b/>
              <w:sz w:val="28"/>
              <w:szCs w:val="28"/>
            </w:rPr>
            <w:instrText xml:space="preserve"> TOC \o "1-3" \h \z \u </w:instrText>
          </w:r>
          <w:r w:rsidRPr="008174CF">
            <w:rPr>
              <w:b/>
              <w:sz w:val="28"/>
              <w:szCs w:val="28"/>
            </w:rPr>
            <w:fldChar w:fldCharType="separate"/>
          </w:r>
          <w:hyperlink w:anchor="_Toc503693450" w:history="1">
            <w:r w:rsidR="00741484" w:rsidRPr="008174CF">
              <w:rPr>
                <w:rStyle w:val="a3"/>
                <w:noProof/>
                <w:sz w:val="28"/>
                <w:szCs w:val="28"/>
              </w:rPr>
              <w:t>Введение</w:t>
            </w:r>
            <w:r w:rsidR="00741484" w:rsidRPr="008174CF">
              <w:rPr>
                <w:noProof/>
                <w:webHidden/>
                <w:sz w:val="28"/>
                <w:szCs w:val="28"/>
              </w:rPr>
              <w:tab/>
            </w:r>
            <w:r w:rsidR="00741484" w:rsidRPr="008174CF">
              <w:rPr>
                <w:noProof/>
                <w:webHidden/>
                <w:sz w:val="28"/>
                <w:szCs w:val="28"/>
              </w:rPr>
              <w:fldChar w:fldCharType="begin"/>
            </w:r>
            <w:r w:rsidR="00741484" w:rsidRPr="008174CF">
              <w:rPr>
                <w:noProof/>
                <w:webHidden/>
                <w:sz w:val="28"/>
                <w:szCs w:val="28"/>
              </w:rPr>
              <w:instrText xml:space="preserve"> PAGEREF _Toc503693450 \h </w:instrText>
            </w:r>
            <w:r w:rsidR="00741484" w:rsidRPr="008174CF">
              <w:rPr>
                <w:noProof/>
                <w:webHidden/>
                <w:sz w:val="28"/>
                <w:szCs w:val="28"/>
              </w:rPr>
            </w:r>
            <w:r w:rsidR="00741484" w:rsidRPr="008174CF">
              <w:rPr>
                <w:noProof/>
                <w:webHidden/>
                <w:sz w:val="28"/>
                <w:szCs w:val="28"/>
              </w:rPr>
              <w:fldChar w:fldCharType="separate"/>
            </w:r>
            <w:r w:rsidR="00741484" w:rsidRPr="008174CF">
              <w:rPr>
                <w:noProof/>
                <w:webHidden/>
                <w:sz w:val="28"/>
                <w:szCs w:val="28"/>
              </w:rPr>
              <w:t>7</w:t>
            </w:r>
            <w:r w:rsidR="00741484" w:rsidRPr="008174CF">
              <w:rPr>
                <w:noProof/>
                <w:webHidden/>
                <w:sz w:val="28"/>
                <w:szCs w:val="28"/>
              </w:rPr>
              <w:fldChar w:fldCharType="end"/>
            </w:r>
          </w:hyperlink>
        </w:p>
        <w:p w:rsidR="00741484" w:rsidRPr="008174CF" w:rsidRDefault="00741484" w:rsidP="008174CF">
          <w:pPr>
            <w:pStyle w:val="11"/>
            <w:tabs>
              <w:tab w:val="right" w:leader="dot" w:pos="9345"/>
            </w:tabs>
            <w:spacing w:after="0" w:line="360" w:lineRule="auto"/>
            <w:rPr>
              <w:rFonts w:asciiTheme="minorHAnsi" w:eastAsiaTheme="minorEastAsia" w:hAnsiTheme="minorHAnsi" w:cstheme="minorBidi"/>
              <w:noProof/>
              <w:sz w:val="28"/>
              <w:szCs w:val="28"/>
            </w:rPr>
          </w:pPr>
          <w:hyperlink w:anchor="_Toc503693451" w:history="1">
            <w:r w:rsidRPr="008174CF">
              <w:rPr>
                <w:rStyle w:val="a3"/>
                <w:noProof/>
                <w:sz w:val="28"/>
                <w:szCs w:val="28"/>
              </w:rPr>
              <w:t>1. Анализ условий деятельности преподавателей ВУЗа</w:t>
            </w:r>
            <w:r w:rsidRPr="008174CF">
              <w:rPr>
                <w:noProof/>
                <w:webHidden/>
                <w:sz w:val="28"/>
                <w:szCs w:val="28"/>
              </w:rPr>
              <w:tab/>
            </w:r>
            <w:r w:rsidRPr="008174CF">
              <w:rPr>
                <w:noProof/>
                <w:webHidden/>
                <w:sz w:val="28"/>
                <w:szCs w:val="28"/>
              </w:rPr>
              <w:fldChar w:fldCharType="begin"/>
            </w:r>
            <w:r w:rsidRPr="008174CF">
              <w:rPr>
                <w:noProof/>
                <w:webHidden/>
                <w:sz w:val="28"/>
                <w:szCs w:val="28"/>
              </w:rPr>
              <w:instrText xml:space="preserve"> PAGEREF _Toc503693451 \h </w:instrText>
            </w:r>
            <w:r w:rsidRPr="008174CF">
              <w:rPr>
                <w:noProof/>
                <w:webHidden/>
                <w:sz w:val="28"/>
                <w:szCs w:val="28"/>
              </w:rPr>
            </w:r>
            <w:r w:rsidRPr="008174CF">
              <w:rPr>
                <w:noProof/>
                <w:webHidden/>
                <w:sz w:val="28"/>
                <w:szCs w:val="28"/>
              </w:rPr>
              <w:fldChar w:fldCharType="separate"/>
            </w:r>
            <w:r w:rsidRPr="008174CF">
              <w:rPr>
                <w:noProof/>
                <w:webHidden/>
                <w:sz w:val="28"/>
                <w:szCs w:val="28"/>
              </w:rPr>
              <w:t>9</w:t>
            </w:r>
            <w:r w:rsidRPr="008174CF">
              <w:rPr>
                <w:noProof/>
                <w:webHidden/>
                <w:sz w:val="28"/>
                <w:szCs w:val="28"/>
              </w:rPr>
              <w:fldChar w:fldCharType="end"/>
            </w:r>
          </w:hyperlink>
        </w:p>
        <w:p w:rsidR="00741484" w:rsidRPr="008174CF" w:rsidRDefault="00741484" w:rsidP="008174CF">
          <w:pPr>
            <w:pStyle w:val="11"/>
            <w:tabs>
              <w:tab w:val="right" w:leader="dot" w:pos="9345"/>
            </w:tabs>
            <w:spacing w:after="0" w:line="360" w:lineRule="auto"/>
            <w:rPr>
              <w:rFonts w:asciiTheme="minorHAnsi" w:eastAsiaTheme="minorEastAsia" w:hAnsiTheme="minorHAnsi" w:cstheme="minorBidi"/>
              <w:noProof/>
              <w:sz w:val="28"/>
              <w:szCs w:val="28"/>
            </w:rPr>
          </w:pPr>
          <w:hyperlink w:anchor="_Toc503693452" w:history="1">
            <w:r w:rsidRPr="008174CF">
              <w:rPr>
                <w:rStyle w:val="a3"/>
                <w:noProof/>
                <w:sz w:val="28"/>
                <w:szCs w:val="28"/>
              </w:rPr>
              <w:t>1.1. Нормативно-правовое обеспечение деятельности преподавателей ВУЗа</w:t>
            </w:r>
            <w:r w:rsidRPr="008174CF">
              <w:rPr>
                <w:noProof/>
                <w:webHidden/>
                <w:sz w:val="28"/>
                <w:szCs w:val="28"/>
              </w:rPr>
              <w:tab/>
            </w:r>
            <w:r w:rsidRPr="008174CF">
              <w:rPr>
                <w:noProof/>
                <w:webHidden/>
                <w:sz w:val="28"/>
                <w:szCs w:val="28"/>
              </w:rPr>
              <w:fldChar w:fldCharType="begin"/>
            </w:r>
            <w:r w:rsidRPr="008174CF">
              <w:rPr>
                <w:noProof/>
                <w:webHidden/>
                <w:sz w:val="28"/>
                <w:szCs w:val="28"/>
              </w:rPr>
              <w:instrText xml:space="preserve"> PAGEREF _Toc503693452 \h </w:instrText>
            </w:r>
            <w:r w:rsidRPr="008174CF">
              <w:rPr>
                <w:noProof/>
                <w:webHidden/>
                <w:sz w:val="28"/>
                <w:szCs w:val="28"/>
              </w:rPr>
            </w:r>
            <w:r w:rsidRPr="008174CF">
              <w:rPr>
                <w:noProof/>
                <w:webHidden/>
                <w:sz w:val="28"/>
                <w:szCs w:val="28"/>
              </w:rPr>
              <w:fldChar w:fldCharType="separate"/>
            </w:r>
            <w:r w:rsidRPr="008174CF">
              <w:rPr>
                <w:noProof/>
                <w:webHidden/>
                <w:sz w:val="28"/>
                <w:szCs w:val="28"/>
              </w:rPr>
              <w:t>9</w:t>
            </w:r>
            <w:r w:rsidRPr="008174CF">
              <w:rPr>
                <w:noProof/>
                <w:webHidden/>
                <w:sz w:val="28"/>
                <w:szCs w:val="28"/>
              </w:rPr>
              <w:fldChar w:fldCharType="end"/>
            </w:r>
          </w:hyperlink>
        </w:p>
        <w:p w:rsidR="00741484" w:rsidRPr="008174CF" w:rsidRDefault="00741484" w:rsidP="008174CF">
          <w:pPr>
            <w:pStyle w:val="11"/>
            <w:tabs>
              <w:tab w:val="right" w:leader="dot" w:pos="9345"/>
            </w:tabs>
            <w:spacing w:after="0" w:line="360" w:lineRule="auto"/>
            <w:rPr>
              <w:rFonts w:asciiTheme="minorHAnsi" w:eastAsiaTheme="minorEastAsia" w:hAnsiTheme="minorHAnsi" w:cstheme="minorBidi"/>
              <w:noProof/>
              <w:sz w:val="28"/>
              <w:szCs w:val="28"/>
            </w:rPr>
          </w:pPr>
          <w:hyperlink w:anchor="_Toc503693453" w:history="1">
            <w:r w:rsidRPr="008174CF">
              <w:rPr>
                <w:rStyle w:val="a3"/>
                <w:noProof/>
                <w:sz w:val="28"/>
                <w:szCs w:val="28"/>
              </w:rPr>
              <w:t>1.2. Материально-техническое обеспечение образовательного процесса</w:t>
            </w:r>
            <w:r w:rsidRPr="008174CF">
              <w:rPr>
                <w:noProof/>
                <w:webHidden/>
                <w:sz w:val="28"/>
                <w:szCs w:val="28"/>
              </w:rPr>
              <w:tab/>
            </w:r>
            <w:r w:rsidRPr="008174CF">
              <w:rPr>
                <w:noProof/>
                <w:webHidden/>
                <w:sz w:val="28"/>
                <w:szCs w:val="28"/>
              </w:rPr>
              <w:fldChar w:fldCharType="begin"/>
            </w:r>
            <w:r w:rsidRPr="008174CF">
              <w:rPr>
                <w:noProof/>
                <w:webHidden/>
                <w:sz w:val="28"/>
                <w:szCs w:val="28"/>
              </w:rPr>
              <w:instrText xml:space="preserve"> PAGEREF _Toc503693453 \h </w:instrText>
            </w:r>
            <w:r w:rsidRPr="008174CF">
              <w:rPr>
                <w:noProof/>
                <w:webHidden/>
                <w:sz w:val="28"/>
                <w:szCs w:val="28"/>
              </w:rPr>
            </w:r>
            <w:r w:rsidRPr="008174CF">
              <w:rPr>
                <w:noProof/>
                <w:webHidden/>
                <w:sz w:val="28"/>
                <w:szCs w:val="28"/>
              </w:rPr>
              <w:fldChar w:fldCharType="separate"/>
            </w:r>
            <w:r w:rsidRPr="008174CF">
              <w:rPr>
                <w:noProof/>
                <w:webHidden/>
                <w:sz w:val="28"/>
                <w:szCs w:val="28"/>
              </w:rPr>
              <w:t>11</w:t>
            </w:r>
            <w:r w:rsidRPr="008174CF">
              <w:rPr>
                <w:noProof/>
                <w:webHidden/>
                <w:sz w:val="28"/>
                <w:szCs w:val="28"/>
              </w:rPr>
              <w:fldChar w:fldCharType="end"/>
            </w:r>
          </w:hyperlink>
        </w:p>
        <w:p w:rsidR="00741484" w:rsidRPr="008174CF" w:rsidRDefault="00741484" w:rsidP="008174CF">
          <w:pPr>
            <w:pStyle w:val="11"/>
            <w:tabs>
              <w:tab w:val="right" w:leader="dot" w:pos="9345"/>
            </w:tabs>
            <w:spacing w:after="0" w:line="360" w:lineRule="auto"/>
            <w:rPr>
              <w:rFonts w:asciiTheme="minorHAnsi" w:eastAsiaTheme="minorEastAsia" w:hAnsiTheme="minorHAnsi" w:cstheme="minorBidi"/>
              <w:noProof/>
              <w:sz w:val="28"/>
              <w:szCs w:val="28"/>
            </w:rPr>
          </w:pPr>
          <w:hyperlink w:anchor="_Toc503693454" w:history="1">
            <w:r w:rsidRPr="008174CF">
              <w:rPr>
                <w:rStyle w:val="a3"/>
                <w:noProof/>
                <w:sz w:val="28"/>
                <w:szCs w:val="28"/>
              </w:rPr>
              <w:t>1.3. Структура и характеристика учебно-методического обеспечения дисциплины «Стратегическое управление человеческими ресурсами»</w:t>
            </w:r>
            <w:r w:rsidRPr="008174CF">
              <w:rPr>
                <w:noProof/>
                <w:webHidden/>
                <w:sz w:val="28"/>
                <w:szCs w:val="28"/>
              </w:rPr>
              <w:tab/>
            </w:r>
            <w:r w:rsidRPr="008174CF">
              <w:rPr>
                <w:noProof/>
                <w:webHidden/>
                <w:sz w:val="28"/>
                <w:szCs w:val="28"/>
              </w:rPr>
              <w:fldChar w:fldCharType="begin"/>
            </w:r>
            <w:r w:rsidRPr="008174CF">
              <w:rPr>
                <w:noProof/>
                <w:webHidden/>
                <w:sz w:val="28"/>
                <w:szCs w:val="28"/>
              </w:rPr>
              <w:instrText xml:space="preserve"> PAGEREF _Toc503693454 \h </w:instrText>
            </w:r>
            <w:r w:rsidRPr="008174CF">
              <w:rPr>
                <w:noProof/>
                <w:webHidden/>
                <w:sz w:val="28"/>
                <w:szCs w:val="28"/>
              </w:rPr>
            </w:r>
            <w:r w:rsidRPr="008174CF">
              <w:rPr>
                <w:noProof/>
                <w:webHidden/>
                <w:sz w:val="28"/>
                <w:szCs w:val="28"/>
              </w:rPr>
              <w:fldChar w:fldCharType="separate"/>
            </w:r>
            <w:r w:rsidRPr="008174CF">
              <w:rPr>
                <w:noProof/>
                <w:webHidden/>
                <w:sz w:val="28"/>
                <w:szCs w:val="28"/>
              </w:rPr>
              <w:t>13</w:t>
            </w:r>
            <w:r w:rsidRPr="008174CF">
              <w:rPr>
                <w:noProof/>
                <w:webHidden/>
                <w:sz w:val="28"/>
                <w:szCs w:val="28"/>
              </w:rPr>
              <w:fldChar w:fldCharType="end"/>
            </w:r>
          </w:hyperlink>
        </w:p>
        <w:p w:rsidR="00741484" w:rsidRPr="008174CF" w:rsidRDefault="00741484" w:rsidP="008174CF">
          <w:pPr>
            <w:pStyle w:val="11"/>
            <w:tabs>
              <w:tab w:val="right" w:leader="dot" w:pos="9345"/>
            </w:tabs>
            <w:spacing w:after="0" w:line="360" w:lineRule="auto"/>
            <w:rPr>
              <w:rFonts w:asciiTheme="minorHAnsi" w:eastAsiaTheme="minorEastAsia" w:hAnsiTheme="minorHAnsi" w:cstheme="minorBidi"/>
              <w:noProof/>
              <w:sz w:val="28"/>
              <w:szCs w:val="28"/>
            </w:rPr>
          </w:pPr>
          <w:hyperlink w:anchor="_Toc503693455" w:history="1">
            <w:r w:rsidRPr="008174CF">
              <w:rPr>
                <w:rStyle w:val="a3"/>
                <w:noProof/>
                <w:sz w:val="28"/>
                <w:szCs w:val="28"/>
              </w:rPr>
              <w:t>2. Разработка пакета учебн</w:t>
            </w:r>
            <w:r w:rsidRPr="008174CF">
              <w:rPr>
                <w:rStyle w:val="a3"/>
                <w:noProof/>
                <w:sz w:val="28"/>
                <w:szCs w:val="28"/>
              </w:rPr>
              <w:t>о</w:t>
            </w:r>
            <w:r w:rsidRPr="008174CF">
              <w:rPr>
                <w:rStyle w:val="a3"/>
                <w:noProof/>
                <w:sz w:val="28"/>
                <w:szCs w:val="28"/>
              </w:rPr>
              <w:t>-методических материалов</w:t>
            </w:r>
            <w:r w:rsidRPr="008174CF">
              <w:rPr>
                <w:noProof/>
                <w:webHidden/>
                <w:sz w:val="28"/>
                <w:szCs w:val="28"/>
              </w:rPr>
              <w:tab/>
            </w:r>
            <w:r w:rsidRPr="008174CF">
              <w:rPr>
                <w:noProof/>
                <w:webHidden/>
                <w:sz w:val="28"/>
                <w:szCs w:val="28"/>
              </w:rPr>
              <w:fldChar w:fldCharType="begin"/>
            </w:r>
            <w:r w:rsidRPr="008174CF">
              <w:rPr>
                <w:noProof/>
                <w:webHidden/>
                <w:sz w:val="28"/>
                <w:szCs w:val="28"/>
              </w:rPr>
              <w:instrText xml:space="preserve"> PAGEREF _Toc503693455 \h </w:instrText>
            </w:r>
            <w:r w:rsidRPr="008174CF">
              <w:rPr>
                <w:noProof/>
                <w:webHidden/>
                <w:sz w:val="28"/>
                <w:szCs w:val="28"/>
              </w:rPr>
            </w:r>
            <w:r w:rsidRPr="008174CF">
              <w:rPr>
                <w:noProof/>
                <w:webHidden/>
                <w:sz w:val="28"/>
                <w:szCs w:val="28"/>
              </w:rPr>
              <w:fldChar w:fldCharType="separate"/>
            </w:r>
            <w:r w:rsidRPr="008174CF">
              <w:rPr>
                <w:noProof/>
                <w:webHidden/>
                <w:sz w:val="28"/>
                <w:szCs w:val="28"/>
              </w:rPr>
              <w:t>17</w:t>
            </w:r>
            <w:r w:rsidRPr="008174CF">
              <w:rPr>
                <w:noProof/>
                <w:webHidden/>
                <w:sz w:val="28"/>
                <w:szCs w:val="28"/>
              </w:rPr>
              <w:fldChar w:fldCharType="end"/>
            </w:r>
          </w:hyperlink>
        </w:p>
        <w:p w:rsidR="00741484" w:rsidRPr="008174CF" w:rsidRDefault="00741484" w:rsidP="008174CF">
          <w:pPr>
            <w:pStyle w:val="11"/>
            <w:tabs>
              <w:tab w:val="right" w:leader="dot" w:pos="9345"/>
            </w:tabs>
            <w:spacing w:after="0" w:line="360" w:lineRule="auto"/>
            <w:rPr>
              <w:rFonts w:asciiTheme="minorHAnsi" w:eastAsiaTheme="minorEastAsia" w:hAnsiTheme="minorHAnsi" w:cstheme="minorBidi"/>
              <w:noProof/>
              <w:sz w:val="28"/>
              <w:szCs w:val="28"/>
            </w:rPr>
          </w:pPr>
          <w:hyperlink w:anchor="_Toc503693456" w:history="1">
            <w:r w:rsidRPr="008174CF">
              <w:rPr>
                <w:rStyle w:val="a3"/>
                <w:noProof/>
                <w:sz w:val="28"/>
                <w:szCs w:val="28"/>
              </w:rPr>
              <w:t>2.1. Анализ учебно-методической и научной литературы по теме занятия</w:t>
            </w:r>
            <w:r w:rsidRPr="008174CF">
              <w:rPr>
                <w:noProof/>
                <w:webHidden/>
                <w:sz w:val="28"/>
                <w:szCs w:val="28"/>
              </w:rPr>
              <w:tab/>
            </w:r>
            <w:r w:rsidRPr="008174CF">
              <w:rPr>
                <w:noProof/>
                <w:webHidden/>
                <w:sz w:val="28"/>
                <w:szCs w:val="28"/>
              </w:rPr>
              <w:fldChar w:fldCharType="begin"/>
            </w:r>
            <w:r w:rsidRPr="008174CF">
              <w:rPr>
                <w:noProof/>
                <w:webHidden/>
                <w:sz w:val="28"/>
                <w:szCs w:val="28"/>
              </w:rPr>
              <w:instrText xml:space="preserve"> PAGEREF _Toc503693456 \h </w:instrText>
            </w:r>
            <w:r w:rsidRPr="008174CF">
              <w:rPr>
                <w:noProof/>
                <w:webHidden/>
                <w:sz w:val="28"/>
                <w:szCs w:val="28"/>
              </w:rPr>
            </w:r>
            <w:r w:rsidRPr="008174CF">
              <w:rPr>
                <w:noProof/>
                <w:webHidden/>
                <w:sz w:val="28"/>
                <w:szCs w:val="28"/>
              </w:rPr>
              <w:fldChar w:fldCharType="separate"/>
            </w:r>
            <w:r w:rsidRPr="008174CF">
              <w:rPr>
                <w:noProof/>
                <w:webHidden/>
                <w:sz w:val="28"/>
                <w:szCs w:val="28"/>
              </w:rPr>
              <w:t>17</w:t>
            </w:r>
            <w:r w:rsidRPr="008174CF">
              <w:rPr>
                <w:noProof/>
                <w:webHidden/>
                <w:sz w:val="28"/>
                <w:szCs w:val="28"/>
              </w:rPr>
              <w:fldChar w:fldCharType="end"/>
            </w:r>
          </w:hyperlink>
        </w:p>
        <w:p w:rsidR="00741484" w:rsidRPr="008174CF" w:rsidRDefault="00741484" w:rsidP="008174CF">
          <w:pPr>
            <w:pStyle w:val="11"/>
            <w:tabs>
              <w:tab w:val="right" w:leader="dot" w:pos="9345"/>
            </w:tabs>
            <w:spacing w:after="0" w:line="360" w:lineRule="auto"/>
            <w:rPr>
              <w:rFonts w:asciiTheme="minorHAnsi" w:eastAsiaTheme="minorEastAsia" w:hAnsiTheme="minorHAnsi" w:cstheme="minorBidi"/>
              <w:noProof/>
              <w:sz w:val="28"/>
              <w:szCs w:val="28"/>
            </w:rPr>
          </w:pPr>
          <w:hyperlink w:anchor="_Toc503693457" w:history="1">
            <w:r w:rsidRPr="008174CF">
              <w:rPr>
                <w:rStyle w:val="a3"/>
                <w:noProof/>
                <w:sz w:val="28"/>
                <w:szCs w:val="28"/>
              </w:rPr>
              <w:t>2.2. Пакет учебно-методических материалов</w:t>
            </w:r>
            <w:r w:rsidRPr="008174CF">
              <w:rPr>
                <w:noProof/>
                <w:webHidden/>
                <w:sz w:val="28"/>
                <w:szCs w:val="28"/>
              </w:rPr>
              <w:tab/>
            </w:r>
            <w:r w:rsidRPr="008174CF">
              <w:rPr>
                <w:noProof/>
                <w:webHidden/>
                <w:sz w:val="28"/>
                <w:szCs w:val="28"/>
              </w:rPr>
              <w:fldChar w:fldCharType="begin"/>
            </w:r>
            <w:r w:rsidRPr="008174CF">
              <w:rPr>
                <w:noProof/>
                <w:webHidden/>
                <w:sz w:val="28"/>
                <w:szCs w:val="28"/>
              </w:rPr>
              <w:instrText xml:space="preserve"> PAGEREF _Toc503693457 \h </w:instrText>
            </w:r>
            <w:r w:rsidRPr="008174CF">
              <w:rPr>
                <w:noProof/>
                <w:webHidden/>
                <w:sz w:val="28"/>
                <w:szCs w:val="28"/>
              </w:rPr>
            </w:r>
            <w:r w:rsidRPr="008174CF">
              <w:rPr>
                <w:noProof/>
                <w:webHidden/>
                <w:sz w:val="28"/>
                <w:szCs w:val="28"/>
              </w:rPr>
              <w:fldChar w:fldCharType="separate"/>
            </w:r>
            <w:r w:rsidRPr="008174CF">
              <w:rPr>
                <w:noProof/>
                <w:webHidden/>
                <w:sz w:val="28"/>
                <w:szCs w:val="28"/>
              </w:rPr>
              <w:t>19</w:t>
            </w:r>
            <w:r w:rsidRPr="008174CF">
              <w:rPr>
                <w:noProof/>
                <w:webHidden/>
                <w:sz w:val="28"/>
                <w:szCs w:val="28"/>
              </w:rPr>
              <w:fldChar w:fldCharType="end"/>
            </w:r>
          </w:hyperlink>
        </w:p>
        <w:p w:rsidR="00741484" w:rsidRPr="008174CF" w:rsidRDefault="00741484" w:rsidP="008174CF">
          <w:pPr>
            <w:pStyle w:val="11"/>
            <w:tabs>
              <w:tab w:val="right" w:leader="dot" w:pos="9345"/>
            </w:tabs>
            <w:spacing w:after="0" w:line="360" w:lineRule="auto"/>
            <w:rPr>
              <w:rFonts w:asciiTheme="minorHAnsi" w:eastAsiaTheme="minorEastAsia" w:hAnsiTheme="minorHAnsi" w:cstheme="minorBidi"/>
              <w:noProof/>
              <w:sz w:val="28"/>
              <w:szCs w:val="28"/>
            </w:rPr>
          </w:pPr>
          <w:hyperlink w:anchor="_Toc503693458" w:history="1">
            <w:r w:rsidRPr="008174CF">
              <w:rPr>
                <w:rStyle w:val="a3"/>
                <w:noProof/>
                <w:sz w:val="28"/>
                <w:szCs w:val="28"/>
              </w:rPr>
              <w:t>3. Анализ результатов проведённого занятия</w:t>
            </w:r>
            <w:r w:rsidRPr="008174CF">
              <w:rPr>
                <w:noProof/>
                <w:webHidden/>
                <w:sz w:val="28"/>
                <w:szCs w:val="28"/>
              </w:rPr>
              <w:tab/>
            </w:r>
            <w:r w:rsidRPr="008174CF">
              <w:rPr>
                <w:noProof/>
                <w:webHidden/>
                <w:sz w:val="28"/>
                <w:szCs w:val="28"/>
              </w:rPr>
              <w:fldChar w:fldCharType="begin"/>
            </w:r>
            <w:r w:rsidRPr="008174CF">
              <w:rPr>
                <w:noProof/>
                <w:webHidden/>
                <w:sz w:val="28"/>
                <w:szCs w:val="28"/>
              </w:rPr>
              <w:instrText xml:space="preserve"> PAGEREF _Toc503693458 \h </w:instrText>
            </w:r>
            <w:r w:rsidRPr="008174CF">
              <w:rPr>
                <w:noProof/>
                <w:webHidden/>
                <w:sz w:val="28"/>
                <w:szCs w:val="28"/>
              </w:rPr>
            </w:r>
            <w:r w:rsidRPr="008174CF">
              <w:rPr>
                <w:noProof/>
                <w:webHidden/>
                <w:sz w:val="28"/>
                <w:szCs w:val="28"/>
              </w:rPr>
              <w:fldChar w:fldCharType="separate"/>
            </w:r>
            <w:r w:rsidRPr="008174CF">
              <w:rPr>
                <w:noProof/>
                <w:webHidden/>
                <w:sz w:val="28"/>
                <w:szCs w:val="28"/>
              </w:rPr>
              <w:t>30</w:t>
            </w:r>
            <w:r w:rsidRPr="008174CF">
              <w:rPr>
                <w:noProof/>
                <w:webHidden/>
                <w:sz w:val="28"/>
                <w:szCs w:val="28"/>
              </w:rPr>
              <w:fldChar w:fldCharType="end"/>
            </w:r>
          </w:hyperlink>
        </w:p>
        <w:p w:rsidR="00741484" w:rsidRPr="008174CF" w:rsidRDefault="00741484" w:rsidP="008174CF">
          <w:pPr>
            <w:pStyle w:val="11"/>
            <w:tabs>
              <w:tab w:val="right" w:leader="dot" w:pos="9345"/>
            </w:tabs>
            <w:spacing w:after="0" w:line="360" w:lineRule="auto"/>
            <w:rPr>
              <w:rFonts w:asciiTheme="minorHAnsi" w:eastAsiaTheme="minorEastAsia" w:hAnsiTheme="minorHAnsi" w:cstheme="minorBidi"/>
              <w:noProof/>
              <w:sz w:val="28"/>
              <w:szCs w:val="28"/>
            </w:rPr>
          </w:pPr>
          <w:hyperlink w:anchor="_Toc503693459" w:history="1">
            <w:r w:rsidRPr="008174CF">
              <w:rPr>
                <w:rStyle w:val="a3"/>
                <w:noProof/>
                <w:sz w:val="28"/>
                <w:szCs w:val="28"/>
              </w:rPr>
              <w:t>Заключение</w:t>
            </w:r>
            <w:r w:rsidRPr="008174CF">
              <w:rPr>
                <w:noProof/>
                <w:webHidden/>
                <w:sz w:val="28"/>
                <w:szCs w:val="28"/>
              </w:rPr>
              <w:tab/>
            </w:r>
            <w:r w:rsidRPr="008174CF">
              <w:rPr>
                <w:noProof/>
                <w:webHidden/>
                <w:sz w:val="28"/>
                <w:szCs w:val="28"/>
              </w:rPr>
              <w:fldChar w:fldCharType="begin"/>
            </w:r>
            <w:r w:rsidRPr="008174CF">
              <w:rPr>
                <w:noProof/>
                <w:webHidden/>
                <w:sz w:val="28"/>
                <w:szCs w:val="28"/>
              </w:rPr>
              <w:instrText xml:space="preserve"> PAGEREF _Toc503693459 \h </w:instrText>
            </w:r>
            <w:r w:rsidRPr="008174CF">
              <w:rPr>
                <w:noProof/>
                <w:webHidden/>
                <w:sz w:val="28"/>
                <w:szCs w:val="28"/>
              </w:rPr>
            </w:r>
            <w:r w:rsidRPr="008174CF">
              <w:rPr>
                <w:noProof/>
                <w:webHidden/>
                <w:sz w:val="28"/>
                <w:szCs w:val="28"/>
              </w:rPr>
              <w:fldChar w:fldCharType="separate"/>
            </w:r>
            <w:r w:rsidRPr="008174CF">
              <w:rPr>
                <w:noProof/>
                <w:webHidden/>
                <w:sz w:val="28"/>
                <w:szCs w:val="28"/>
              </w:rPr>
              <w:t>32</w:t>
            </w:r>
            <w:r w:rsidRPr="008174CF">
              <w:rPr>
                <w:noProof/>
                <w:webHidden/>
                <w:sz w:val="28"/>
                <w:szCs w:val="28"/>
              </w:rPr>
              <w:fldChar w:fldCharType="end"/>
            </w:r>
          </w:hyperlink>
        </w:p>
        <w:p w:rsidR="00741484" w:rsidRPr="008174CF" w:rsidRDefault="00741484" w:rsidP="008174CF">
          <w:pPr>
            <w:pStyle w:val="11"/>
            <w:tabs>
              <w:tab w:val="right" w:leader="dot" w:pos="9345"/>
            </w:tabs>
            <w:spacing w:after="0" w:line="360" w:lineRule="auto"/>
            <w:rPr>
              <w:rFonts w:asciiTheme="minorHAnsi" w:eastAsiaTheme="minorEastAsia" w:hAnsiTheme="minorHAnsi" w:cstheme="minorBidi"/>
              <w:noProof/>
              <w:sz w:val="28"/>
              <w:szCs w:val="28"/>
            </w:rPr>
          </w:pPr>
          <w:hyperlink w:anchor="_Toc503693460" w:history="1">
            <w:r w:rsidRPr="008174CF">
              <w:rPr>
                <w:rStyle w:val="a3"/>
                <w:noProof/>
                <w:sz w:val="28"/>
                <w:szCs w:val="28"/>
              </w:rPr>
              <w:t>Приложения к отчету</w:t>
            </w:r>
            <w:r w:rsidRPr="008174CF">
              <w:rPr>
                <w:noProof/>
                <w:webHidden/>
                <w:sz w:val="28"/>
                <w:szCs w:val="28"/>
              </w:rPr>
              <w:tab/>
            </w:r>
            <w:r w:rsidRPr="008174CF">
              <w:rPr>
                <w:noProof/>
                <w:webHidden/>
                <w:sz w:val="28"/>
                <w:szCs w:val="28"/>
              </w:rPr>
              <w:fldChar w:fldCharType="begin"/>
            </w:r>
            <w:r w:rsidRPr="008174CF">
              <w:rPr>
                <w:noProof/>
                <w:webHidden/>
                <w:sz w:val="28"/>
                <w:szCs w:val="28"/>
              </w:rPr>
              <w:instrText xml:space="preserve"> PAGEREF _Toc503693460 \h </w:instrText>
            </w:r>
            <w:r w:rsidRPr="008174CF">
              <w:rPr>
                <w:noProof/>
                <w:webHidden/>
                <w:sz w:val="28"/>
                <w:szCs w:val="28"/>
              </w:rPr>
            </w:r>
            <w:r w:rsidRPr="008174CF">
              <w:rPr>
                <w:noProof/>
                <w:webHidden/>
                <w:sz w:val="28"/>
                <w:szCs w:val="28"/>
              </w:rPr>
              <w:fldChar w:fldCharType="separate"/>
            </w:r>
            <w:r w:rsidRPr="008174CF">
              <w:rPr>
                <w:noProof/>
                <w:webHidden/>
                <w:sz w:val="28"/>
                <w:szCs w:val="28"/>
              </w:rPr>
              <w:t>33</w:t>
            </w:r>
            <w:r w:rsidRPr="008174CF">
              <w:rPr>
                <w:noProof/>
                <w:webHidden/>
                <w:sz w:val="28"/>
                <w:szCs w:val="28"/>
              </w:rPr>
              <w:fldChar w:fldCharType="end"/>
            </w:r>
          </w:hyperlink>
        </w:p>
        <w:p w:rsidR="0088463F" w:rsidRPr="008174CF" w:rsidRDefault="0088463F" w:rsidP="008174CF">
          <w:pPr>
            <w:spacing w:line="360" w:lineRule="auto"/>
            <w:rPr>
              <w:sz w:val="28"/>
              <w:szCs w:val="28"/>
            </w:rPr>
          </w:pPr>
          <w:r w:rsidRPr="008174CF">
            <w:rPr>
              <w:bCs/>
              <w:sz w:val="28"/>
              <w:szCs w:val="28"/>
            </w:rPr>
            <w:fldChar w:fldCharType="end"/>
          </w:r>
        </w:p>
      </w:sdtContent>
    </w:sdt>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bookmarkStart w:id="1" w:name="_GoBack"/>
      <w:bookmarkEnd w:id="1"/>
    </w:p>
    <w:p w:rsidR="0088463F" w:rsidRPr="00961B0A" w:rsidRDefault="0088463F" w:rsidP="0088463F">
      <w:pPr>
        <w:jc w:val="center"/>
        <w:rPr>
          <w:b/>
          <w:sz w:val="28"/>
          <w:szCs w:val="28"/>
        </w:rPr>
      </w:pPr>
    </w:p>
    <w:p w:rsidR="0088463F" w:rsidRPr="00961B0A" w:rsidRDefault="0088463F" w:rsidP="0088463F">
      <w:pPr>
        <w:tabs>
          <w:tab w:val="left" w:pos="7440"/>
        </w:tabs>
        <w:rPr>
          <w:b/>
          <w:sz w:val="28"/>
          <w:szCs w:val="28"/>
        </w:rPr>
      </w:pPr>
      <w:r>
        <w:rPr>
          <w:b/>
          <w:sz w:val="28"/>
          <w:szCs w:val="28"/>
        </w:rPr>
        <w:tab/>
      </w: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88463F">
      <w:pPr>
        <w:jc w:val="center"/>
        <w:rPr>
          <w:b/>
          <w:sz w:val="28"/>
          <w:szCs w:val="28"/>
        </w:rPr>
      </w:pPr>
    </w:p>
    <w:p w:rsidR="0088463F" w:rsidRPr="00961B0A" w:rsidRDefault="0088463F" w:rsidP="00741484">
      <w:pPr>
        <w:pStyle w:val="1"/>
        <w:pageBreakBefore/>
        <w:widowControl w:val="0"/>
        <w:spacing w:line="360" w:lineRule="auto"/>
        <w:ind w:firstLine="709"/>
        <w:rPr>
          <w:rFonts w:cs="Times New Roman"/>
          <w:szCs w:val="28"/>
        </w:rPr>
      </w:pPr>
      <w:bookmarkStart w:id="2" w:name="_Toc503693450"/>
      <w:r w:rsidRPr="00961B0A">
        <w:rPr>
          <w:rFonts w:cs="Times New Roman"/>
          <w:szCs w:val="28"/>
        </w:rPr>
        <w:lastRenderedPageBreak/>
        <w:t>Введение</w:t>
      </w:r>
      <w:bookmarkEnd w:id="2"/>
    </w:p>
    <w:p w:rsidR="0088463F" w:rsidRPr="00961B0A" w:rsidRDefault="0088463F" w:rsidP="0088463F">
      <w:pPr>
        <w:widowControl w:val="0"/>
        <w:tabs>
          <w:tab w:val="left" w:pos="0"/>
        </w:tabs>
        <w:spacing w:line="360" w:lineRule="auto"/>
        <w:ind w:firstLine="709"/>
        <w:jc w:val="both"/>
        <w:rPr>
          <w:sz w:val="28"/>
          <w:szCs w:val="28"/>
        </w:rPr>
      </w:pPr>
      <w:r w:rsidRPr="00961B0A">
        <w:rPr>
          <w:sz w:val="28"/>
          <w:szCs w:val="28"/>
        </w:rPr>
        <w:t xml:space="preserve">Педагогическая практика является важнейшим компонентом и составной частью учебного процесса студентов магистратуры. </w:t>
      </w:r>
    </w:p>
    <w:p w:rsidR="00741484" w:rsidRPr="00741484" w:rsidRDefault="00741484" w:rsidP="00741484">
      <w:pPr>
        <w:spacing w:line="360" w:lineRule="auto"/>
        <w:ind w:firstLine="709"/>
        <w:jc w:val="both"/>
        <w:rPr>
          <w:sz w:val="28"/>
          <w:szCs w:val="28"/>
        </w:rPr>
      </w:pPr>
      <w:r w:rsidRPr="00741484">
        <w:rPr>
          <w:sz w:val="28"/>
          <w:szCs w:val="28"/>
        </w:rPr>
        <w:t>Целями производственной (педагогической) практики являются подготовка обучающихся к педагогической деятельности в корпоративных университетах, бизнес-школах, образовательных учреждениях Российской Федерации, закрепление и углубление теоретических знаний, умений и навыков, полученных при изучении курсов «Организация научно-исследовательской и педагогической деятельности в области управления персоналом» и других дисциплин ОПОП ВО, формирование и развитие у магистрантов практических навыков и компетенций, необходимых для разработки учебно-методических материалов и использования современных образовательных технологий в учебном процессе, а также приобретение педагогического опыта в условиях различных типов образовательных учреждений.</w:t>
      </w:r>
    </w:p>
    <w:p w:rsidR="00741484" w:rsidRPr="00741484" w:rsidRDefault="00741484" w:rsidP="00741484">
      <w:pPr>
        <w:spacing w:line="360" w:lineRule="auto"/>
        <w:ind w:firstLine="709"/>
        <w:jc w:val="both"/>
        <w:rPr>
          <w:sz w:val="28"/>
          <w:szCs w:val="28"/>
        </w:rPr>
      </w:pPr>
      <w:r w:rsidRPr="00741484">
        <w:rPr>
          <w:sz w:val="28"/>
          <w:szCs w:val="28"/>
        </w:rPr>
        <w:t>Задачами производственной (педагогической) практики являются:</w:t>
      </w:r>
    </w:p>
    <w:p w:rsidR="00741484" w:rsidRPr="00741484" w:rsidRDefault="00741484" w:rsidP="00741484">
      <w:pPr>
        <w:spacing w:line="360" w:lineRule="auto"/>
        <w:ind w:firstLine="709"/>
        <w:jc w:val="both"/>
        <w:rPr>
          <w:sz w:val="28"/>
          <w:szCs w:val="28"/>
        </w:rPr>
      </w:pPr>
      <w:r w:rsidRPr="00741484">
        <w:rPr>
          <w:sz w:val="28"/>
          <w:szCs w:val="28"/>
        </w:rPr>
        <w:t xml:space="preserve">- развитие способности повышать свой общекультурный и профессиональный уровень и самостоятельно осваивать навыки педагогической деятельности; </w:t>
      </w:r>
    </w:p>
    <w:p w:rsidR="00741484" w:rsidRPr="00741484" w:rsidRDefault="00741484" w:rsidP="00741484">
      <w:pPr>
        <w:spacing w:line="360" w:lineRule="auto"/>
        <w:ind w:firstLine="709"/>
        <w:jc w:val="both"/>
        <w:rPr>
          <w:sz w:val="28"/>
          <w:szCs w:val="28"/>
        </w:rPr>
      </w:pPr>
      <w:r w:rsidRPr="00741484">
        <w:rPr>
          <w:sz w:val="28"/>
          <w:szCs w:val="28"/>
        </w:rPr>
        <w:t xml:space="preserve">- овладение навыками разработки и использования современных образовательных технологий в процессе обучения; </w:t>
      </w:r>
    </w:p>
    <w:p w:rsidR="00741484" w:rsidRPr="00741484" w:rsidRDefault="00741484" w:rsidP="00741484">
      <w:pPr>
        <w:spacing w:line="360" w:lineRule="auto"/>
        <w:ind w:firstLine="709"/>
        <w:jc w:val="both"/>
        <w:rPr>
          <w:sz w:val="28"/>
          <w:szCs w:val="28"/>
        </w:rPr>
      </w:pPr>
      <w:r w:rsidRPr="00741484">
        <w:rPr>
          <w:sz w:val="28"/>
          <w:szCs w:val="28"/>
        </w:rPr>
        <w:t xml:space="preserve">- участие в организации учебного процесса при реализации образовательных программ ВО и ДПО, формирующих профессиональные компетенции специалистов по управлению персоналом; </w:t>
      </w:r>
    </w:p>
    <w:p w:rsidR="00741484" w:rsidRPr="00741484" w:rsidRDefault="00741484" w:rsidP="00741484">
      <w:pPr>
        <w:spacing w:line="360" w:lineRule="auto"/>
        <w:ind w:firstLine="709"/>
        <w:jc w:val="both"/>
        <w:rPr>
          <w:sz w:val="28"/>
          <w:szCs w:val="28"/>
        </w:rPr>
      </w:pPr>
      <w:r w:rsidRPr="00741484">
        <w:rPr>
          <w:sz w:val="28"/>
          <w:szCs w:val="28"/>
        </w:rPr>
        <w:t>- практическое освоение методов, приемов, средств педагогической деятельности в высшей школе, корпоративных университетах, бизнес-школах и т.п.;</w:t>
      </w:r>
    </w:p>
    <w:p w:rsidR="00741484" w:rsidRPr="00741484" w:rsidRDefault="00741484" w:rsidP="00741484">
      <w:pPr>
        <w:widowControl w:val="0"/>
        <w:spacing w:line="360" w:lineRule="auto"/>
        <w:ind w:firstLine="709"/>
        <w:jc w:val="both"/>
        <w:rPr>
          <w:sz w:val="28"/>
          <w:szCs w:val="28"/>
        </w:rPr>
      </w:pPr>
      <w:r w:rsidRPr="00741484">
        <w:rPr>
          <w:sz w:val="28"/>
          <w:szCs w:val="28"/>
        </w:rPr>
        <w:t>- получение навыков использования современных образовательных технологий в процессе обучения.</w:t>
      </w:r>
    </w:p>
    <w:p w:rsidR="0088463F" w:rsidRPr="00961B0A" w:rsidRDefault="0088463F" w:rsidP="0088463F">
      <w:pPr>
        <w:widowControl w:val="0"/>
        <w:spacing w:line="360" w:lineRule="auto"/>
        <w:ind w:firstLine="709"/>
        <w:jc w:val="both"/>
        <w:rPr>
          <w:sz w:val="28"/>
          <w:szCs w:val="28"/>
        </w:rPr>
      </w:pPr>
      <w:r w:rsidRPr="00961B0A">
        <w:rPr>
          <w:sz w:val="28"/>
          <w:szCs w:val="28"/>
        </w:rPr>
        <w:lastRenderedPageBreak/>
        <w:t>Педагогическая практика проходила в федеральном государственном бюджетном общеобразовательном учреждении высшего профессионального образования «Байкальский государственный университет» (ФГБО</w:t>
      </w:r>
      <w:r>
        <w:rPr>
          <w:sz w:val="28"/>
          <w:szCs w:val="28"/>
        </w:rPr>
        <w:t>У В</w:t>
      </w:r>
      <w:r w:rsidRPr="00961B0A">
        <w:rPr>
          <w:sz w:val="28"/>
          <w:szCs w:val="28"/>
        </w:rPr>
        <w:t>О «БГУ») в период с 20 февраля 2017 г. по 02 апреля 2017 г.</w:t>
      </w:r>
    </w:p>
    <w:p w:rsidR="0088463F" w:rsidRPr="00961B0A" w:rsidRDefault="0088463F" w:rsidP="0088463F">
      <w:pPr>
        <w:widowControl w:val="0"/>
        <w:spacing w:line="360" w:lineRule="auto"/>
        <w:ind w:firstLine="709"/>
        <w:jc w:val="both"/>
        <w:rPr>
          <w:sz w:val="28"/>
          <w:szCs w:val="28"/>
        </w:rPr>
      </w:pPr>
      <w:r w:rsidRPr="00961B0A">
        <w:rPr>
          <w:sz w:val="28"/>
          <w:szCs w:val="28"/>
        </w:rPr>
        <w:t>В результате прохождения педагогической практики выполнены следующие виды работ:</w:t>
      </w:r>
    </w:p>
    <w:p w:rsidR="0088463F" w:rsidRPr="00961B0A"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961B0A">
        <w:rPr>
          <w:sz w:val="28"/>
          <w:szCs w:val="28"/>
        </w:rPr>
        <w:t>изучение федерального государственного образовательного стандарта (ФГОС</w:t>
      </w:r>
      <w:r w:rsidR="00741484">
        <w:rPr>
          <w:sz w:val="28"/>
          <w:szCs w:val="28"/>
        </w:rPr>
        <w:t xml:space="preserve"> ВО</w:t>
      </w:r>
      <w:r w:rsidRPr="00961B0A">
        <w:rPr>
          <w:sz w:val="28"/>
          <w:szCs w:val="28"/>
        </w:rPr>
        <w:t xml:space="preserve">) по направлению подготовки </w:t>
      </w:r>
      <w:r>
        <w:rPr>
          <w:sz w:val="28"/>
          <w:szCs w:val="28"/>
        </w:rPr>
        <w:t>38</w:t>
      </w:r>
      <w:r w:rsidR="00741484">
        <w:rPr>
          <w:sz w:val="28"/>
          <w:szCs w:val="28"/>
        </w:rPr>
        <w:t>.</w:t>
      </w:r>
      <w:r>
        <w:rPr>
          <w:sz w:val="28"/>
          <w:szCs w:val="28"/>
        </w:rPr>
        <w:t>04</w:t>
      </w:r>
      <w:r w:rsidR="00741484">
        <w:rPr>
          <w:sz w:val="28"/>
          <w:szCs w:val="28"/>
        </w:rPr>
        <w:t>.</w:t>
      </w:r>
      <w:r>
        <w:rPr>
          <w:sz w:val="28"/>
          <w:szCs w:val="28"/>
        </w:rPr>
        <w:t>03</w:t>
      </w:r>
      <w:r w:rsidRPr="00961B0A">
        <w:rPr>
          <w:sz w:val="28"/>
          <w:szCs w:val="28"/>
        </w:rPr>
        <w:t xml:space="preserve"> Управление персоналом (квалификация (степень) «магистр»); нормативно-правовой документации кафедры (учебные планы, индивидуальные планы работы преподавателя);</w:t>
      </w:r>
    </w:p>
    <w:p w:rsidR="0088463F" w:rsidRPr="00961B0A"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961B0A">
        <w:rPr>
          <w:sz w:val="28"/>
          <w:szCs w:val="28"/>
        </w:rPr>
        <w:t>ознакомление с материально-технической базой кафедры и методическим обеспечением учебного процесса по выбранной дисциплине;</w:t>
      </w:r>
    </w:p>
    <w:p w:rsidR="0088463F" w:rsidRPr="00961B0A"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961B0A">
        <w:rPr>
          <w:sz w:val="28"/>
          <w:szCs w:val="28"/>
        </w:rPr>
        <w:t>посещение в качестве наблюдателя лекции научного руководителя, анализ занятия с точки зрения организации педагогического процесса, особенностей взаимодействия педагога и студентов, формы проведения занятий;</w:t>
      </w:r>
    </w:p>
    <w:p w:rsidR="0088463F" w:rsidRPr="00961B0A"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961B0A">
        <w:rPr>
          <w:sz w:val="28"/>
          <w:szCs w:val="28"/>
        </w:rPr>
        <w:t>сбор, обработка и систематизация учебно-методического и научного материала по теме для самостоятельного проведения занятия;</w:t>
      </w:r>
    </w:p>
    <w:p w:rsidR="0088463F" w:rsidRPr="00961B0A"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961B0A">
        <w:rPr>
          <w:sz w:val="28"/>
          <w:szCs w:val="28"/>
        </w:rPr>
        <w:t>разработка учебной программы дисциплины (по выбору студента), имеющей отношение к его исследовательской или практической деятельности;</w:t>
      </w:r>
    </w:p>
    <w:p w:rsidR="0088463F" w:rsidRPr="00961B0A"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961B0A">
        <w:rPr>
          <w:sz w:val="28"/>
          <w:szCs w:val="28"/>
        </w:rPr>
        <w:t>самостоятельное проведение лекции (в присутствии руководителя и другого студента магистратуры), самооценка процесса и результатов работы, проведение анализа оценки со стороны руководителя и студента;</w:t>
      </w:r>
    </w:p>
    <w:p w:rsidR="0088463F" w:rsidRPr="00961B0A" w:rsidRDefault="0088463F" w:rsidP="0088463F">
      <w:pPr>
        <w:widowControl w:val="0"/>
        <w:numPr>
          <w:ilvl w:val="0"/>
          <w:numId w:val="6"/>
        </w:numPr>
        <w:shd w:val="clear" w:color="auto" w:fill="FFFFFF"/>
        <w:tabs>
          <w:tab w:val="left" w:pos="0"/>
          <w:tab w:val="left" w:pos="1134"/>
        </w:tabs>
        <w:spacing w:line="360" w:lineRule="auto"/>
        <w:ind w:left="0" w:firstLine="709"/>
        <w:jc w:val="both"/>
        <w:rPr>
          <w:sz w:val="28"/>
          <w:szCs w:val="28"/>
        </w:rPr>
      </w:pPr>
      <w:r w:rsidRPr="00961B0A">
        <w:rPr>
          <w:sz w:val="28"/>
          <w:szCs w:val="28"/>
        </w:rPr>
        <w:t>проведение опроса студентов о степени удовлетворенности работой магистранта-практиканта, анализ результатов опроса.</w:t>
      </w:r>
    </w:p>
    <w:p w:rsidR="0088463F" w:rsidRPr="00961B0A" w:rsidRDefault="0088463F" w:rsidP="0088463F">
      <w:pPr>
        <w:pStyle w:val="1"/>
        <w:spacing w:line="360" w:lineRule="auto"/>
        <w:rPr>
          <w:rFonts w:eastAsia="Times New Roman" w:cs="Times New Roman"/>
          <w:szCs w:val="28"/>
        </w:rPr>
      </w:pPr>
      <w:bookmarkStart w:id="3" w:name="_Toc503693451"/>
      <w:r w:rsidRPr="00961B0A">
        <w:rPr>
          <w:rFonts w:eastAsia="Times New Roman" w:cs="Times New Roman"/>
          <w:szCs w:val="28"/>
        </w:rPr>
        <w:lastRenderedPageBreak/>
        <w:t>1. Анализ условий деятельности преподавателей ВУЗа</w:t>
      </w:r>
      <w:bookmarkEnd w:id="3"/>
    </w:p>
    <w:p w:rsidR="0088463F" w:rsidRPr="00961B0A" w:rsidRDefault="0088463F" w:rsidP="0088463F">
      <w:pPr>
        <w:pStyle w:val="1"/>
        <w:tabs>
          <w:tab w:val="left" w:pos="1560"/>
          <w:tab w:val="left" w:pos="1843"/>
        </w:tabs>
        <w:spacing w:line="360" w:lineRule="auto"/>
        <w:jc w:val="left"/>
        <w:rPr>
          <w:rFonts w:cs="Times New Roman"/>
          <w:szCs w:val="28"/>
        </w:rPr>
      </w:pPr>
      <w:bookmarkStart w:id="4" w:name="_Toc503693452"/>
      <w:r w:rsidRPr="00961B0A">
        <w:rPr>
          <w:rFonts w:cs="Times New Roman"/>
          <w:szCs w:val="28"/>
        </w:rPr>
        <w:t>1.1. Нормативно-правовое обеспечение деятельности преподавателей ВУЗа</w:t>
      </w:r>
      <w:bookmarkEnd w:id="4"/>
    </w:p>
    <w:p w:rsidR="0088463F" w:rsidRPr="00961B0A" w:rsidRDefault="0088463F" w:rsidP="0088463F">
      <w:pPr>
        <w:spacing w:line="360" w:lineRule="auto"/>
        <w:ind w:firstLine="709"/>
        <w:jc w:val="both"/>
        <w:rPr>
          <w:sz w:val="28"/>
          <w:szCs w:val="28"/>
        </w:rPr>
      </w:pPr>
      <w:r w:rsidRPr="00961B0A">
        <w:rPr>
          <w:color w:val="222222"/>
          <w:sz w:val="28"/>
          <w:szCs w:val="28"/>
        </w:rPr>
        <w:t>Педагогические работники высшего учебного заведения пользуются правами и выполняют обязанности в соответствии с законодательством Российской Федерации, уставом высшего учебного заведения и соответствующими актами высшего учебного заведения, л</w:t>
      </w:r>
      <w:r w:rsidRPr="00961B0A">
        <w:rPr>
          <w:sz w:val="28"/>
          <w:szCs w:val="28"/>
        </w:rPr>
        <w:t xml:space="preserve">окальные акты, принимаемые вузами в пределах их компетенции: уставы, положения, приказы ректора, решения Ученого совета и т.п., вплоть до расписания учебных занятий. </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К педагогической деятельности в высшем учебном заведении допускаются лица, имеющие высшее профессиональное образование. Образовательный ценз указанных лиц подтверждается документами государственного образца о соответствующем уровне образования и (или) квалификации.</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Для работников высшего учебного заведения, осуществляющих педагогическую деятельность, — педагогических работников, устанавливаются сокращенная продолжительность рабочего времени - не более 36 часов в неделю и удлиненный ежегодный оплачиваемый отпуск продолжительностью 56 календарных дней.</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Трудовые договоры на замещение должностей педагогических работников в высшем учебном заведении могут заключаться как на неопределенный срок, так и на срок, определенный сторонами трудового договора.</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Заключению трудового договора на замещение должности педагогического работника в высшем учебном заведении, а также переводу на должность педагогического работника предшествует избрание по конкурсу на замещение соответствующей должности.</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lastRenderedPageBreak/>
        <w:t>Учебная нагрузка для педагогических работников устанавливается высшим учебным заведением самостоятельно в зависимости от их квалификации и профиля кафедры в размере до 900 часов в учебном году.</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Педагогические работники не реже чем через каждые 10 лет непрерывной преподавательской работы имеют право на длительный отпуск сроком до 1 года, порядок и условия предоставления которого определяются учредителем и (или) уставом высшего учебного заведения.</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Педагогическим работникам (в том числе руководящим работникам, деятельность которых связана с образовательным процессом) в целях содействия их обеспечению книгоиздательской продукцией и периодическими изданиями выплачивается ежемесячная денежная компенсация в размере, определяемом законодательством Российской Федерации.</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Увольнение педагогических работников по инициативе администрации высшего учебного заведения в связи с сокращением штатов допускается только после окончания учебного года.</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Работникам высшего учебного заведения за успехи в образовательной, методической, научной, воспитательной работе и другой деятельности, предусмотренной уставом высшего учебного заведения, устанавливаются различные формы морального и материального поощрения.</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Трудовые и социально-экономические отношения в высшем учебном заведении решаются на основе Трудового кодекса Российской Федерации, Закона Российской Федерации "Об образовании", Федерального закона "О высшем и послевузовском профессиональном образовании", других нормативных правовых актов Российской Федерации, а также в соответствии с коллективным договором, принятие и реализация которого определяются законодательством Российской Федерации.</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 xml:space="preserve">Повышение квалификации педагогических работников государственного высшего учебного заведения и государственных научных учреждений и организаций системы высшего и послевузовского </w:t>
      </w:r>
      <w:r w:rsidRPr="00961B0A">
        <w:rPr>
          <w:color w:val="222222"/>
          <w:sz w:val="28"/>
          <w:szCs w:val="28"/>
        </w:rPr>
        <w:lastRenderedPageBreak/>
        <w:t>профессионального образования проводится не реже одного раза в 5 лет в образовательных учреждениях дополнительного профессионального образования, высших учебных заведениях, а также в ведущих российских и иностранных научных организациях.</w:t>
      </w:r>
    </w:p>
    <w:p w:rsidR="0088463F" w:rsidRPr="00961B0A" w:rsidRDefault="0088463F" w:rsidP="0088463F">
      <w:pPr>
        <w:spacing w:line="360" w:lineRule="auto"/>
        <w:ind w:firstLine="709"/>
        <w:jc w:val="both"/>
        <w:rPr>
          <w:color w:val="222222"/>
          <w:sz w:val="28"/>
          <w:szCs w:val="28"/>
        </w:rPr>
      </w:pPr>
      <w:r w:rsidRPr="00961B0A">
        <w:rPr>
          <w:color w:val="222222"/>
          <w:sz w:val="28"/>
          <w:szCs w:val="28"/>
        </w:rPr>
        <w:t>Повышение квалификации педагогических работников может финансироваться как за счет средств соответствующего бюджета, так и за счет средств юридических и (или) физических лиц по договорам с высшими учебными заведениями и научными учреждениями или организациями.</w:t>
      </w:r>
    </w:p>
    <w:p w:rsidR="0088463F" w:rsidRPr="00961B0A" w:rsidRDefault="0088463F" w:rsidP="00741484">
      <w:pPr>
        <w:pStyle w:val="1"/>
        <w:spacing w:line="360" w:lineRule="auto"/>
        <w:rPr>
          <w:rFonts w:cs="Times New Roman"/>
          <w:b w:val="0"/>
          <w:szCs w:val="28"/>
        </w:rPr>
      </w:pPr>
      <w:bookmarkStart w:id="5" w:name="_Toc441602016"/>
      <w:bookmarkStart w:id="6" w:name="_Toc503693453"/>
      <w:r w:rsidRPr="00961B0A">
        <w:rPr>
          <w:rFonts w:cs="Times New Roman"/>
          <w:szCs w:val="28"/>
        </w:rPr>
        <w:t>1.2. Материально-техническое обеспечение</w:t>
      </w:r>
      <w:bookmarkEnd w:id="5"/>
      <w:r w:rsidR="00741484">
        <w:rPr>
          <w:rFonts w:cs="Times New Roman"/>
          <w:szCs w:val="28"/>
        </w:rPr>
        <w:t xml:space="preserve"> образовательного процесса</w:t>
      </w:r>
      <w:bookmarkEnd w:id="6"/>
    </w:p>
    <w:p w:rsidR="0088463F" w:rsidRPr="00961B0A" w:rsidRDefault="0088463F" w:rsidP="0088463F">
      <w:pPr>
        <w:widowControl w:val="0"/>
        <w:spacing w:line="360" w:lineRule="auto"/>
        <w:ind w:firstLine="709"/>
        <w:jc w:val="both"/>
        <w:rPr>
          <w:sz w:val="28"/>
          <w:szCs w:val="28"/>
        </w:rPr>
      </w:pPr>
      <w:r w:rsidRPr="00961B0A">
        <w:rPr>
          <w:sz w:val="28"/>
          <w:szCs w:val="28"/>
        </w:rPr>
        <w:t xml:space="preserve">Университет располагает достаточной материально-технической базой, обеспечивающей проведение всех видов дисциплинарной и междисциплинарной подготовки, лабораторной, практической, самостоятельной  и научно-исследовательской работы обучающихся, предусмотренных учебным планом. </w:t>
      </w:r>
    </w:p>
    <w:p w:rsidR="0088463F" w:rsidRPr="00961B0A" w:rsidRDefault="0088463F" w:rsidP="0088463F">
      <w:pPr>
        <w:widowControl w:val="0"/>
        <w:spacing w:line="360" w:lineRule="auto"/>
        <w:ind w:firstLine="709"/>
        <w:jc w:val="both"/>
        <w:rPr>
          <w:sz w:val="28"/>
          <w:szCs w:val="28"/>
        </w:rPr>
      </w:pPr>
      <w:r w:rsidRPr="00961B0A">
        <w:rPr>
          <w:sz w:val="28"/>
          <w:szCs w:val="28"/>
        </w:rPr>
        <w:t>Заключения Управления Федеральной службы по надзору в сфере защиты прав потребителей и благополучия человека по Иркутской  области и Управления надзорной деятельности Иркутской области Министерства РФ по делам гражданской обороны, чрезвычайным ситуациям и ликвидации последствий стихийных бедствий о  соответствии материальной базы действующим санитарным и противопожарным нормам и правилам имеются.</w:t>
      </w:r>
    </w:p>
    <w:p w:rsidR="0088463F" w:rsidRPr="00961B0A" w:rsidRDefault="0088463F" w:rsidP="0088463F">
      <w:pPr>
        <w:widowControl w:val="0"/>
        <w:spacing w:line="360" w:lineRule="auto"/>
        <w:ind w:firstLine="709"/>
        <w:jc w:val="both"/>
        <w:rPr>
          <w:sz w:val="28"/>
          <w:szCs w:val="28"/>
        </w:rPr>
      </w:pPr>
      <w:r w:rsidRPr="00961B0A">
        <w:rPr>
          <w:sz w:val="28"/>
          <w:szCs w:val="28"/>
        </w:rPr>
        <w:t xml:space="preserve">Образовательный процесс в университете организуется в 12 учебных корпусах. В составе используемых площадей университета имеются 228 аудиторий для лекционных и практических занятий, 25 компьютерных классов, 3 мультимедийных лаборатории с видеоконференцсвязью, библиотека, включающая 14 читальных залов, конференц-зал учебно-просветительского центра «Художественный». Университет обеспечивает возможность свободного использования компьютерных технологий. Все компьютерные классы университета объединены в локальную сеть, со всех </w:t>
      </w:r>
      <w:r w:rsidRPr="00961B0A">
        <w:rPr>
          <w:sz w:val="28"/>
          <w:szCs w:val="28"/>
        </w:rPr>
        <w:lastRenderedPageBreak/>
        <w:t xml:space="preserve">учебных компьютеров имеется выход в Интернет. Обеспечивается доступ к информационным ресурсам, к базам данных, в читальных залах к справочной и научной литературе, к периодическим изданиям в соответствии с направлением подготовки. В компьютерных классах имеется необходимое программное обеспечение: </w:t>
      </w:r>
    </w:p>
    <w:p w:rsidR="0088463F" w:rsidRPr="00961B0A" w:rsidRDefault="0088463F" w:rsidP="0088463F">
      <w:pPr>
        <w:widowControl w:val="0"/>
        <w:numPr>
          <w:ilvl w:val="0"/>
          <w:numId w:val="7"/>
        </w:numPr>
        <w:spacing w:line="360" w:lineRule="auto"/>
        <w:ind w:left="0" w:firstLine="709"/>
        <w:jc w:val="both"/>
        <w:rPr>
          <w:sz w:val="28"/>
          <w:szCs w:val="28"/>
          <w:lang w:val="en-US"/>
        </w:rPr>
      </w:pPr>
      <w:proofErr w:type="spellStart"/>
      <w:r w:rsidRPr="00961B0A">
        <w:rPr>
          <w:sz w:val="28"/>
          <w:szCs w:val="28"/>
          <w:lang w:val="en-US"/>
        </w:rPr>
        <w:t>Стандартный</w:t>
      </w:r>
      <w:proofErr w:type="spellEnd"/>
      <w:r w:rsidRPr="00961B0A">
        <w:rPr>
          <w:sz w:val="28"/>
          <w:szCs w:val="28"/>
          <w:lang w:val="en-US"/>
        </w:rPr>
        <w:t xml:space="preserve"> </w:t>
      </w:r>
      <w:proofErr w:type="spellStart"/>
      <w:r w:rsidRPr="00961B0A">
        <w:rPr>
          <w:sz w:val="28"/>
          <w:szCs w:val="28"/>
          <w:lang w:val="en-US"/>
        </w:rPr>
        <w:t>пакет</w:t>
      </w:r>
      <w:proofErr w:type="spellEnd"/>
      <w:r w:rsidRPr="00961B0A">
        <w:rPr>
          <w:sz w:val="28"/>
          <w:szCs w:val="28"/>
          <w:lang w:val="en-US"/>
        </w:rPr>
        <w:t xml:space="preserve"> Microsoft Office Microsoft Word</w:t>
      </w:r>
    </w:p>
    <w:p w:rsidR="0088463F" w:rsidRPr="00961B0A" w:rsidRDefault="0088463F" w:rsidP="0088463F">
      <w:pPr>
        <w:widowControl w:val="0"/>
        <w:numPr>
          <w:ilvl w:val="0"/>
          <w:numId w:val="8"/>
        </w:numPr>
        <w:spacing w:line="360" w:lineRule="auto"/>
        <w:ind w:left="0" w:firstLine="709"/>
        <w:contextualSpacing/>
        <w:jc w:val="both"/>
        <w:rPr>
          <w:rFonts w:eastAsia="Calibri"/>
          <w:sz w:val="28"/>
          <w:szCs w:val="28"/>
          <w:lang w:val="en-US"/>
        </w:rPr>
      </w:pPr>
      <w:proofErr w:type="spellStart"/>
      <w:r w:rsidRPr="00961B0A">
        <w:rPr>
          <w:rFonts w:eastAsia="Calibri"/>
          <w:sz w:val="28"/>
          <w:szCs w:val="28"/>
          <w:lang w:val="en-US"/>
        </w:rPr>
        <w:t>Стандартный</w:t>
      </w:r>
      <w:proofErr w:type="spellEnd"/>
      <w:r w:rsidRPr="00961B0A">
        <w:rPr>
          <w:rFonts w:eastAsia="Calibri"/>
          <w:sz w:val="28"/>
          <w:szCs w:val="28"/>
          <w:lang w:val="en-US"/>
        </w:rPr>
        <w:t xml:space="preserve"> </w:t>
      </w:r>
      <w:proofErr w:type="spellStart"/>
      <w:r w:rsidRPr="00961B0A">
        <w:rPr>
          <w:rFonts w:eastAsia="Calibri"/>
          <w:sz w:val="28"/>
          <w:szCs w:val="28"/>
          <w:lang w:val="en-US"/>
        </w:rPr>
        <w:t>пакет</w:t>
      </w:r>
      <w:proofErr w:type="spellEnd"/>
      <w:r w:rsidRPr="00961B0A">
        <w:rPr>
          <w:rFonts w:eastAsia="Calibri"/>
          <w:sz w:val="28"/>
          <w:szCs w:val="28"/>
          <w:lang w:val="en-US"/>
        </w:rPr>
        <w:t xml:space="preserve"> Microsoft Office  Microsoft Excel</w:t>
      </w:r>
    </w:p>
    <w:p w:rsidR="0088463F" w:rsidRPr="00961B0A" w:rsidRDefault="0088463F" w:rsidP="0088463F">
      <w:pPr>
        <w:widowControl w:val="0"/>
        <w:numPr>
          <w:ilvl w:val="0"/>
          <w:numId w:val="8"/>
        </w:numPr>
        <w:spacing w:line="360" w:lineRule="auto"/>
        <w:ind w:left="0" w:firstLine="709"/>
        <w:contextualSpacing/>
        <w:jc w:val="both"/>
        <w:rPr>
          <w:rFonts w:eastAsia="Calibri"/>
          <w:sz w:val="28"/>
          <w:szCs w:val="28"/>
        </w:rPr>
      </w:pPr>
      <w:r w:rsidRPr="00961B0A">
        <w:rPr>
          <w:rFonts w:eastAsia="Calibri"/>
          <w:sz w:val="28"/>
          <w:szCs w:val="28"/>
        </w:rPr>
        <w:t>Галактика</w:t>
      </w:r>
    </w:p>
    <w:p w:rsidR="0088463F" w:rsidRPr="00961B0A" w:rsidRDefault="0088463F" w:rsidP="0088463F">
      <w:pPr>
        <w:widowControl w:val="0"/>
        <w:numPr>
          <w:ilvl w:val="0"/>
          <w:numId w:val="8"/>
        </w:numPr>
        <w:spacing w:line="360" w:lineRule="auto"/>
        <w:ind w:left="0" w:firstLine="709"/>
        <w:contextualSpacing/>
        <w:jc w:val="both"/>
        <w:rPr>
          <w:rFonts w:eastAsia="Calibri"/>
          <w:sz w:val="28"/>
          <w:szCs w:val="28"/>
        </w:rPr>
      </w:pPr>
      <w:r w:rsidRPr="00961B0A">
        <w:rPr>
          <w:rFonts w:eastAsia="Calibri"/>
          <w:sz w:val="28"/>
          <w:szCs w:val="28"/>
        </w:rPr>
        <w:t>1С: Зарплата – Управление персоналом</w:t>
      </w:r>
    </w:p>
    <w:p w:rsidR="0088463F" w:rsidRPr="00961B0A" w:rsidRDefault="0088463F" w:rsidP="0088463F">
      <w:pPr>
        <w:widowControl w:val="0"/>
        <w:numPr>
          <w:ilvl w:val="0"/>
          <w:numId w:val="8"/>
        </w:numPr>
        <w:spacing w:line="360" w:lineRule="auto"/>
        <w:ind w:left="0" w:firstLine="709"/>
        <w:contextualSpacing/>
        <w:jc w:val="both"/>
        <w:rPr>
          <w:rFonts w:eastAsia="Calibri"/>
          <w:sz w:val="28"/>
          <w:szCs w:val="28"/>
        </w:rPr>
      </w:pPr>
      <w:r w:rsidRPr="00961B0A">
        <w:rPr>
          <w:rFonts w:eastAsia="Calibri"/>
          <w:sz w:val="28"/>
          <w:szCs w:val="28"/>
        </w:rPr>
        <w:t>Босс- Кадровик</w:t>
      </w:r>
    </w:p>
    <w:p w:rsidR="0088463F" w:rsidRPr="00961B0A" w:rsidRDefault="0088463F" w:rsidP="0088463F">
      <w:pPr>
        <w:widowControl w:val="0"/>
        <w:numPr>
          <w:ilvl w:val="0"/>
          <w:numId w:val="8"/>
        </w:numPr>
        <w:spacing w:line="360" w:lineRule="auto"/>
        <w:ind w:left="0" w:firstLine="709"/>
        <w:contextualSpacing/>
        <w:jc w:val="both"/>
        <w:rPr>
          <w:rFonts w:eastAsia="Calibri"/>
          <w:sz w:val="28"/>
          <w:szCs w:val="28"/>
        </w:rPr>
      </w:pPr>
      <w:proofErr w:type="spellStart"/>
      <w:r w:rsidRPr="00961B0A">
        <w:rPr>
          <w:rFonts w:eastAsia="Calibri"/>
          <w:sz w:val="28"/>
          <w:szCs w:val="28"/>
          <w:lang w:val="en-US"/>
        </w:rPr>
        <w:t>Scalc</w:t>
      </w:r>
      <w:proofErr w:type="spellEnd"/>
    </w:p>
    <w:p w:rsidR="0088463F" w:rsidRPr="00961B0A" w:rsidRDefault="0088463F" w:rsidP="0088463F">
      <w:pPr>
        <w:widowControl w:val="0"/>
        <w:numPr>
          <w:ilvl w:val="0"/>
          <w:numId w:val="8"/>
        </w:numPr>
        <w:spacing w:line="360" w:lineRule="auto"/>
        <w:ind w:left="0" w:firstLine="709"/>
        <w:contextualSpacing/>
        <w:jc w:val="both"/>
        <w:rPr>
          <w:rFonts w:eastAsia="Calibri"/>
          <w:sz w:val="28"/>
          <w:szCs w:val="28"/>
        </w:rPr>
      </w:pPr>
      <w:r w:rsidRPr="00961B0A">
        <w:rPr>
          <w:rFonts w:eastAsia="Calibri"/>
          <w:sz w:val="28"/>
          <w:szCs w:val="28"/>
        </w:rPr>
        <w:t xml:space="preserve">Консультант Плюс, Гарант, Референт </w:t>
      </w:r>
      <w:r w:rsidRPr="00961B0A">
        <w:rPr>
          <w:rFonts w:eastAsia="Calibri"/>
          <w:sz w:val="28"/>
          <w:szCs w:val="28"/>
          <w:lang w:val="en-US"/>
        </w:rPr>
        <w:t>II</w:t>
      </w:r>
    </w:p>
    <w:p w:rsidR="0088463F" w:rsidRPr="00961B0A" w:rsidRDefault="0088463F" w:rsidP="0088463F">
      <w:pPr>
        <w:widowControl w:val="0"/>
        <w:numPr>
          <w:ilvl w:val="0"/>
          <w:numId w:val="8"/>
        </w:numPr>
        <w:spacing w:line="360" w:lineRule="auto"/>
        <w:ind w:left="0" w:firstLine="709"/>
        <w:contextualSpacing/>
        <w:jc w:val="both"/>
        <w:rPr>
          <w:rFonts w:eastAsia="Calibri"/>
          <w:sz w:val="28"/>
          <w:szCs w:val="28"/>
        </w:rPr>
      </w:pPr>
      <w:r w:rsidRPr="00961B0A">
        <w:rPr>
          <w:rFonts w:eastAsia="Calibri"/>
          <w:sz w:val="28"/>
          <w:szCs w:val="28"/>
        </w:rPr>
        <w:t>и др.</w:t>
      </w:r>
    </w:p>
    <w:p w:rsidR="0088463F" w:rsidRPr="00961B0A" w:rsidRDefault="0088463F" w:rsidP="0088463F">
      <w:pPr>
        <w:widowControl w:val="0"/>
        <w:spacing w:line="360" w:lineRule="auto"/>
        <w:ind w:firstLine="709"/>
        <w:jc w:val="both"/>
        <w:rPr>
          <w:sz w:val="28"/>
          <w:szCs w:val="28"/>
        </w:rPr>
      </w:pPr>
      <w:r w:rsidRPr="00961B0A">
        <w:rPr>
          <w:sz w:val="28"/>
          <w:szCs w:val="28"/>
        </w:rPr>
        <w:t xml:space="preserve">Оснащенность учебно-лабораторным оборудованием достаточная. На выпускающей кафедре для проведения учебного процесса и научных конференций имеется мультимедийный проектор </w:t>
      </w:r>
      <w:r w:rsidRPr="00961B0A">
        <w:rPr>
          <w:sz w:val="28"/>
          <w:szCs w:val="28"/>
          <w:lang w:val="en-US"/>
        </w:rPr>
        <w:t>BENQ</w:t>
      </w:r>
      <w:r w:rsidRPr="00961B0A">
        <w:rPr>
          <w:sz w:val="28"/>
          <w:szCs w:val="28"/>
        </w:rPr>
        <w:t xml:space="preserve"> </w:t>
      </w:r>
      <w:r w:rsidRPr="00961B0A">
        <w:rPr>
          <w:sz w:val="28"/>
          <w:szCs w:val="28"/>
          <w:lang w:val="en-US"/>
        </w:rPr>
        <w:t>MP</w:t>
      </w:r>
      <w:r w:rsidRPr="00961B0A">
        <w:rPr>
          <w:sz w:val="28"/>
          <w:szCs w:val="28"/>
        </w:rPr>
        <w:t xml:space="preserve">723, ноутбук </w:t>
      </w:r>
      <w:r w:rsidRPr="00961B0A">
        <w:rPr>
          <w:sz w:val="28"/>
          <w:szCs w:val="28"/>
          <w:lang w:val="en-US"/>
        </w:rPr>
        <w:t>ACER</w:t>
      </w:r>
      <w:r w:rsidRPr="00961B0A">
        <w:rPr>
          <w:sz w:val="28"/>
          <w:szCs w:val="28"/>
        </w:rPr>
        <w:t xml:space="preserve">, </w:t>
      </w:r>
      <w:proofErr w:type="spellStart"/>
      <w:r w:rsidRPr="00961B0A">
        <w:rPr>
          <w:sz w:val="28"/>
          <w:szCs w:val="28"/>
        </w:rPr>
        <w:t>флипчарт</w:t>
      </w:r>
      <w:proofErr w:type="spellEnd"/>
      <w:r w:rsidRPr="00961B0A">
        <w:rPr>
          <w:sz w:val="28"/>
          <w:szCs w:val="28"/>
        </w:rPr>
        <w:t xml:space="preserve"> магнитно-маркерный </w:t>
      </w:r>
      <w:r w:rsidRPr="00961B0A">
        <w:rPr>
          <w:sz w:val="28"/>
          <w:szCs w:val="28"/>
          <w:lang w:val="en-US"/>
        </w:rPr>
        <w:t>Index</w:t>
      </w:r>
      <w:r w:rsidRPr="00961B0A">
        <w:rPr>
          <w:sz w:val="28"/>
          <w:szCs w:val="28"/>
        </w:rPr>
        <w:t xml:space="preserve">, мультимедийный проектор </w:t>
      </w:r>
      <w:r w:rsidRPr="00961B0A">
        <w:rPr>
          <w:sz w:val="28"/>
          <w:szCs w:val="28"/>
          <w:lang w:val="en-US"/>
        </w:rPr>
        <w:t>EPSON</w:t>
      </w:r>
      <w:r w:rsidRPr="00961B0A">
        <w:rPr>
          <w:sz w:val="28"/>
          <w:szCs w:val="28"/>
        </w:rPr>
        <w:t xml:space="preserve"> </w:t>
      </w:r>
      <w:r w:rsidRPr="00961B0A">
        <w:rPr>
          <w:sz w:val="28"/>
          <w:szCs w:val="28"/>
          <w:lang w:val="en-US"/>
        </w:rPr>
        <w:t>EXCEED</w:t>
      </w:r>
      <w:r w:rsidRPr="00961B0A">
        <w:rPr>
          <w:sz w:val="28"/>
          <w:szCs w:val="28"/>
        </w:rPr>
        <w:t xml:space="preserve"> </w:t>
      </w:r>
      <w:r w:rsidRPr="00961B0A">
        <w:rPr>
          <w:sz w:val="28"/>
          <w:szCs w:val="28"/>
          <w:lang w:val="en-US"/>
        </w:rPr>
        <w:t>YOUR</w:t>
      </w:r>
      <w:r w:rsidRPr="00961B0A">
        <w:rPr>
          <w:sz w:val="28"/>
          <w:szCs w:val="28"/>
        </w:rPr>
        <w:t xml:space="preserve"> </w:t>
      </w:r>
      <w:r w:rsidRPr="00961B0A">
        <w:rPr>
          <w:sz w:val="28"/>
          <w:szCs w:val="28"/>
          <w:lang w:val="en-US"/>
        </w:rPr>
        <w:t>VISIOIN</w:t>
      </w:r>
      <w:r w:rsidRPr="00961B0A">
        <w:rPr>
          <w:sz w:val="28"/>
          <w:szCs w:val="28"/>
        </w:rPr>
        <w:t xml:space="preserve"> </w:t>
      </w:r>
      <w:r w:rsidRPr="00961B0A">
        <w:rPr>
          <w:sz w:val="28"/>
          <w:szCs w:val="28"/>
          <w:lang w:val="en-US"/>
        </w:rPr>
        <w:t>Multimedia</w:t>
      </w:r>
      <w:r w:rsidRPr="00961B0A">
        <w:rPr>
          <w:sz w:val="28"/>
          <w:szCs w:val="28"/>
        </w:rPr>
        <w:t xml:space="preserve"> </w:t>
      </w:r>
      <w:r w:rsidRPr="00961B0A">
        <w:rPr>
          <w:sz w:val="28"/>
          <w:szCs w:val="28"/>
          <w:lang w:val="en-US"/>
        </w:rPr>
        <w:t>Projector</w:t>
      </w:r>
      <w:r w:rsidRPr="00961B0A">
        <w:rPr>
          <w:sz w:val="28"/>
          <w:szCs w:val="28"/>
        </w:rPr>
        <w:t xml:space="preserve"> </w:t>
      </w:r>
      <w:r w:rsidRPr="00961B0A">
        <w:rPr>
          <w:sz w:val="28"/>
          <w:szCs w:val="28"/>
          <w:lang w:val="en-US"/>
        </w:rPr>
        <w:t>EB</w:t>
      </w:r>
      <w:r w:rsidRPr="00961B0A">
        <w:rPr>
          <w:sz w:val="28"/>
          <w:szCs w:val="28"/>
        </w:rPr>
        <w:t>-</w:t>
      </w:r>
      <w:r w:rsidRPr="00961B0A">
        <w:rPr>
          <w:sz w:val="28"/>
          <w:szCs w:val="28"/>
          <w:lang w:val="en-US"/>
        </w:rPr>
        <w:t>S</w:t>
      </w:r>
      <w:r w:rsidRPr="00961B0A">
        <w:rPr>
          <w:sz w:val="28"/>
          <w:szCs w:val="28"/>
        </w:rPr>
        <w:t xml:space="preserve">72, </w:t>
      </w:r>
      <w:proofErr w:type="spellStart"/>
      <w:r w:rsidRPr="00961B0A">
        <w:rPr>
          <w:sz w:val="28"/>
          <w:szCs w:val="28"/>
        </w:rPr>
        <w:t>оверхэд</w:t>
      </w:r>
      <w:proofErr w:type="spellEnd"/>
      <w:r w:rsidRPr="00961B0A">
        <w:rPr>
          <w:sz w:val="28"/>
          <w:szCs w:val="28"/>
        </w:rPr>
        <w:t xml:space="preserve">, экран переносной, лазерное многофункциональное устройство </w:t>
      </w:r>
      <w:r w:rsidRPr="00961B0A">
        <w:rPr>
          <w:sz w:val="28"/>
          <w:szCs w:val="28"/>
          <w:lang w:val="en-US"/>
        </w:rPr>
        <w:t>Panasonic</w:t>
      </w:r>
      <w:r w:rsidRPr="00961B0A">
        <w:rPr>
          <w:sz w:val="28"/>
          <w:szCs w:val="28"/>
        </w:rPr>
        <w:t xml:space="preserve"> </w:t>
      </w:r>
      <w:r w:rsidRPr="00961B0A">
        <w:rPr>
          <w:sz w:val="28"/>
          <w:szCs w:val="28"/>
          <w:lang w:val="en-US"/>
        </w:rPr>
        <w:t>KX</w:t>
      </w:r>
      <w:r w:rsidRPr="00961B0A">
        <w:rPr>
          <w:sz w:val="28"/>
          <w:szCs w:val="28"/>
        </w:rPr>
        <w:t>-</w:t>
      </w:r>
      <w:r w:rsidRPr="00961B0A">
        <w:rPr>
          <w:sz w:val="28"/>
          <w:szCs w:val="28"/>
          <w:lang w:val="en-US"/>
        </w:rPr>
        <w:t>MB</w:t>
      </w:r>
      <w:r w:rsidRPr="00961B0A">
        <w:rPr>
          <w:sz w:val="28"/>
          <w:szCs w:val="28"/>
        </w:rPr>
        <w:t xml:space="preserve">283, копировальный аппарат </w:t>
      </w:r>
      <w:r w:rsidRPr="00961B0A">
        <w:rPr>
          <w:sz w:val="28"/>
          <w:szCs w:val="28"/>
          <w:lang w:val="en-US"/>
        </w:rPr>
        <w:t>KYOCERA</w:t>
      </w:r>
      <w:r w:rsidRPr="00961B0A">
        <w:rPr>
          <w:sz w:val="28"/>
          <w:szCs w:val="28"/>
        </w:rPr>
        <w:t xml:space="preserve"> </w:t>
      </w:r>
      <w:r w:rsidRPr="00961B0A">
        <w:rPr>
          <w:sz w:val="28"/>
          <w:szCs w:val="28"/>
          <w:lang w:val="en-US"/>
        </w:rPr>
        <w:t>KM</w:t>
      </w:r>
      <w:r w:rsidRPr="00961B0A">
        <w:rPr>
          <w:sz w:val="28"/>
          <w:szCs w:val="28"/>
        </w:rPr>
        <w:t>-1635, компьютеров-9, принтеров-6, 2 компьютерных класса.</w:t>
      </w:r>
    </w:p>
    <w:p w:rsidR="0088463F" w:rsidRPr="00961B0A" w:rsidRDefault="0088463F" w:rsidP="0088463F">
      <w:pPr>
        <w:widowControl w:val="0"/>
        <w:spacing w:line="360" w:lineRule="auto"/>
        <w:ind w:firstLine="709"/>
        <w:jc w:val="both"/>
        <w:rPr>
          <w:sz w:val="28"/>
          <w:szCs w:val="28"/>
        </w:rPr>
      </w:pPr>
      <w:r w:rsidRPr="00961B0A">
        <w:rPr>
          <w:sz w:val="28"/>
          <w:szCs w:val="28"/>
        </w:rPr>
        <w:t xml:space="preserve">Научно-исследовательская, лабораторно-практическая работа студентов обеспечивается в кабинете эргономики и основ безопасности труда, оснащенном материально-техническими средствами: мультимедийный проектор </w:t>
      </w:r>
      <w:r w:rsidRPr="00961B0A">
        <w:rPr>
          <w:sz w:val="28"/>
          <w:szCs w:val="28"/>
          <w:lang w:val="en-US"/>
        </w:rPr>
        <w:t>BENQ</w:t>
      </w:r>
      <w:r w:rsidRPr="00961B0A">
        <w:rPr>
          <w:sz w:val="28"/>
          <w:szCs w:val="28"/>
        </w:rPr>
        <w:t xml:space="preserve"> </w:t>
      </w:r>
      <w:r w:rsidRPr="00961B0A">
        <w:rPr>
          <w:sz w:val="28"/>
          <w:szCs w:val="28"/>
          <w:lang w:val="en-US"/>
        </w:rPr>
        <w:t>MP</w:t>
      </w:r>
      <w:r w:rsidRPr="00961B0A">
        <w:rPr>
          <w:sz w:val="28"/>
          <w:szCs w:val="28"/>
        </w:rPr>
        <w:t xml:space="preserve">723, ноутбук </w:t>
      </w:r>
      <w:r w:rsidRPr="00961B0A">
        <w:rPr>
          <w:sz w:val="28"/>
          <w:szCs w:val="28"/>
          <w:lang w:val="en-US"/>
        </w:rPr>
        <w:t>ACER</w:t>
      </w:r>
      <w:r w:rsidRPr="00961B0A">
        <w:rPr>
          <w:sz w:val="28"/>
          <w:szCs w:val="28"/>
        </w:rPr>
        <w:t xml:space="preserve">, дозиметр, </w:t>
      </w:r>
      <w:proofErr w:type="spellStart"/>
      <w:r w:rsidRPr="00961B0A">
        <w:rPr>
          <w:sz w:val="28"/>
          <w:szCs w:val="28"/>
        </w:rPr>
        <w:t>динаморефлексометр</w:t>
      </w:r>
      <w:proofErr w:type="spellEnd"/>
      <w:r w:rsidRPr="00961B0A">
        <w:rPr>
          <w:sz w:val="28"/>
          <w:szCs w:val="28"/>
        </w:rPr>
        <w:t xml:space="preserve">, </w:t>
      </w:r>
      <w:proofErr w:type="spellStart"/>
      <w:r w:rsidRPr="00961B0A">
        <w:rPr>
          <w:sz w:val="28"/>
          <w:szCs w:val="28"/>
        </w:rPr>
        <w:t>электроаспиратор</w:t>
      </w:r>
      <w:proofErr w:type="spellEnd"/>
      <w:r w:rsidRPr="00961B0A">
        <w:rPr>
          <w:sz w:val="28"/>
          <w:szCs w:val="28"/>
        </w:rPr>
        <w:t xml:space="preserve">, аппарат Круковского, </w:t>
      </w:r>
      <w:proofErr w:type="spellStart"/>
      <w:r w:rsidRPr="00961B0A">
        <w:rPr>
          <w:sz w:val="28"/>
          <w:szCs w:val="28"/>
        </w:rPr>
        <w:t>колифликтограф</w:t>
      </w:r>
      <w:proofErr w:type="spellEnd"/>
      <w:r w:rsidRPr="00961B0A">
        <w:rPr>
          <w:sz w:val="28"/>
          <w:szCs w:val="28"/>
        </w:rPr>
        <w:t xml:space="preserve">, </w:t>
      </w:r>
      <w:proofErr w:type="spellStart"/>
      <w:r w:rsidRPr="00961B0A">
        <w:rPr>
          <w:sz w:val="28"/>
          <w:szCs w:val="28"/>
        </w:rPr>
        <w:t>тремометр</w:t>
      </w:r>
      <w:proofErr w:type="spellEnd"/>
      <w:r w:rsidRPr="00961B0A">
        <w:rPr>
          <w:sz w:val="28"/>
          <w:szCs w:val="28"/>
        </w:rPr>
        <w:t xml:space="preserve">, электронная лаборатория, </w:t>
      </w:r>
      <w:proofErr w:type="spellStart"/>
      <w:r w:rsidRPr="00961B0A">
        <w:rPr>
          <w:sz w:val="28"/>
          <w:szCs w:val="28"/>
        </w:rPr>
        <w:t>диттосупорт</w:t>
      </w:r>
      <w:proofErr w:type="spellEnd"/>
      <w:r w:rsidRPr="00961B0A">
        <w:rPr>
          <w:sz w:val="28"/>
          <w:szCs w:val="28"/>
        </w:rPr>
        <w:t xml:space="preserve"> Крест, </w:t>
      </w:r>
      <w:proofErr w:type="spellStart"/>
      <w:r w:rsidRPr="00961B0A">
        <w:rPr>
          <w:sz w:val="28"/>
          <w:szCs w:val="28"/>
        </w:rPr>
        <w:t>рефлексометр</w:t>
      </w:r>
      <w:proofErr w:type="spellEnd"/>
      <w:r w:rsidRPr="00961B0A">
        <w:rPr>
          <w:sz w:val="28"/>
          <w:szCs w:val="28"/>
        </w:rPr>
        <w:t xml:space="preserve">, прибор </w:t>
      </w:r>
      <w:proofErr w:type="spellStart"/>
      <w:r w:rsidRPr="00961B0A">
        <w:rPr>
          <w:sz w:val="28"/>
          <w:szCs w:val="28"/>
        </w:rPr>
        <w:t>крит</w:t>
      </w:r>
      <w:proofErr w:type="spellEnd"/>
      <w:r w:rsidRPr="00961B0A">
        <w:rPr>
          <w:sz w:val="28"/>
          <w:szCs w:val="28"/>
        </w:rPr>
        <w:t xml:space="preserve">., прибор ИКП-1, аудиометр АП-02, измеритель шума, аппарат </w:t>
      </w:r>
      <w:proofErr w:type="spellStart"/>
      <w:r w:rsidRPr="00961B0A">
        <w:rPr>
          <w:sz w:val="28"/>
          <w:szCs w:val="28"/>
        </w:rPr>
        <w:t>Мещука</w:t>
      </w:r>
      <w:proofErr w:type="spellEnd"/>
      <w:r w:rsidRPr="00961B0A">
        <w:rPr>
          <w:sz w:val="28"/>
          <w:szCs w:val="28"/>
        </w:rPr>
        <w:t xml:space="preserve">, эл. термометр, </w:t>
      </w:r>
      <w:proofErr w:type="spellStart"/>
      <w:r w:rsidRPr="00961B0A">
        <w:rPr>
          <w:sz w:val="28"/>
          <w:szCs w:val="28"/>
        </w:rPr>
        <w:t>хронорефлексометр</w:t>
      </w:r>
      <w:proofErr w:type="spellEnd"/>
      <w:r w:rsidRPr="00961B0A">
        <w:rPr>
          <w:sz w:val="28"/>
          <w:szCs w:val="28"/>
        </w:rPr>
        <w:t xml:space="preserve"> и др.</w:t>
      </w:r>
    </w:p>
    <w:p w:rsidR="0088463F" w:rsidRPr="00961B0A" w:rsidRDefault="0088463F" w:rsidP="0088463F">
      <w:pPr>
        <w:pStyle w:val="1"/>
        <w:spacing w:line="360" w:lineRule="auto"/>
        <w:ind w:firstLine="709"/>
        <w:jc w:val="both"/>
        <w:rPr>
          <w:rFonts w:cs="Times New Roman"/>
          <w:b w:val="0"/>
          <w:szCs w:val="28"/>
        </w:rPr>
      </w:pPr>
      <w:bookmarkStart w:id="7" w:name="_Toc503693454"/>
      <w:r w:rsidRPr="00961B0A">
        <w:rPr>
          <w:rFonts w:cs="Times New Roman"/>
          <w:szCs w:val="28"/>
        </w:rPr>
        <w:lastRenderedPageBreak/>
        <w:t>1.3.</w:t>
      </w:r>
      <w:r>
        <w:rPr>
          <w:rFonts w:cs="Times New Roman"/>
          <w:szCs w:val="28"/>
        </w:rPr>
        <w:t xml:space="preserve"> Структура </w:t>
      </w:r>
      <w:r w:rsidR="00253545">
        <w:rPr>
          <w:rFonts w:cs="Times New Roman"/>
          <w:szCs w:val="28"/>
        </w:rPr>
        <w:t xml:space="preserve">и характеристика учебно-методического обеспечения </w:t>
      </w:r>
      <w:r>
        <w:rPr>
          <w:rFonts w:cs="Times New Roman"/>
          <w:szCs w:val="28"/>
        </w:rPr>
        <w:t>дисциплины «Стратегическое управление человеческими ресурсами»</w:t>
      </w:r>
      <w:bookmarkEnd w:id="7"/>
    </w:p>
    <w:p w:rsidR="00253545" w:rsidRDefault="00253545" w:rsidP="00253545">
      <w:pPr>
        <w:tabs>
          <w:tab w:val="left" w:pos="993"/>
        </w:tabs>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Характеристика учебно-методического обеспечения дисциплины представлена в Приложении 1. </w:t>
      </w:r>
    </w:p>
    <w:p w:rsidR="0088463F" w:rsidRPr="00454F85" w:rsidRDefault="00253545" w:rsidP="00253545">
      <w:pPr>
        <w:widowControl w:val="0"/>
        <w:spacing w:line="360" w:lineRule="auto"/>
        <w:ind w:firstLine="709"/>
        <w:jc w:val="both"/>
        <w:rPr>
          <w:sz w:val="28"/>
          <w:szCs w:val="28"/>
        </w:rPr>
      </w:pPr>
      <w:r w:rsidRPr="00253545">
        <w:rPr>
          <w:snapToGrid w:val="0"/>
          <w:sz w:val="28"/>
          <w:szCs w:val="28"/>
        </w:rPr>
        <w:t>Согласно рабочей программ</w:t>
      </w:r>
      <w:r>
        <w:rPr>
          <w:snapToGrid w:val="0"/>
          <w:sz w:val="28"/>
          <w:szCs w:val="28"/>
        </w:rPr>
        <w:t>ы</w:t>
      </w:r>
      <w:r w:rsidRPr="00253545">
        <w:rPr>
          <w:snapToGrid w:val="0"/>
          <w:sz w:val="28"/>
          <w:szCs w:val="28"/>
        </w:rPr>
        <w:t xml:space="preserve"> дисциплины, ц</w:t>
      </w:r>
      <w:r w:rsidR="0088463F" w:rsidRPr="00454F85">
        <w:rPr>
          <w:snapToGrid w:val="0"/>
          <w:sz w:val="28"/>
          <w:szCs w:val="28"/>
        </w:rPr>
        <w:t xml:space="preserve">елью </w:t>
      </w:r>
      <w:r>
        <w:rPr>
          <w:snapToGrid w:val="0"/>
          <w:sz w:val="28"/>
          <w:szCs w:val="28"/>
        </w:rPr>
        <w:t xml:space="preserve">ее </w:t>
      </w:r>
      <w:r w:rsidR="0088463F" w:rsidRPr="00454F85">
        <w:rPr>
          <w:snapToGrid w:val="0"/>
          <w:sz w:val="28"/>
          <w:szCs w:val="28"/>
        </w:rPr>
        <w:t>из</w:t>
      </w:r>
      <w:bookmarkStart w:id="8" w:name="OCRUncertain008"/>
      <w:r w:rsidR="0088463F" w:rsidRPr="00454F85">
        <w:rPr>
          <w:snapToGrid w:val="0"/>
          <w:sz w:val="28"/>
          <w:szCs w:val="28"/>
        </w:rPr>
        <w:t>у</w:t>
      </w:r>
      <w:bookmarkEnd w:id="8"/>
      <w:r w:rsidR="0088463F" w:rsidRPr="00454F85">
        <w:rPr>
          <w:snapToGrid w:val="0"/>
          <w:sz w:val="28"/>
          <w:szCs w:val="28"/>
        </w:rPr>
        <w:t>чения является формирование теоретических знаний, умений и практических навыков в области стратегического управления человеческими ресурсами на макро-, мезо- и микроуровнях, представлений о методах анализа среды, о формировании эффективной кадровой политики, об основных стратегиях управления организацией в целом и ее персоналом, об этапах разработки и реализации стратегии.</w:t>
      </w:r>
    </w:p>
    <w:p w:rsidR="0088463F" w:rsidRPr="00454F85" w:rsidRDefault="0088463F" w:rsidP="0088463F">
      <w:pPr>
        <w:widowControl w:val="0"/>
        <w:spacing w:line="360" w:lineRule="auto"/>
        <w:ind w:firstLine="709"/>
        <w:rPr>
          <w:b/>
          <w:snapToGrid w:val="0"/>
          <w:sz w:val="28"/>
          <w:szCs w:val="28"/>
        </w:rPr>
      </w:pPr>
      <w:r w:rsidRPr="00454F85">
        <w:rPr>
          <w:b/>
          <w:snapToGrid w:val="0"/>
          <w:sz w:val="28"/>
          <w:szCs w:val="28"/>
        </w:rPr>
        <w:t>Место дисциплины в структуре ОПОП магистратуры</w:t>
      </w:r>
    </w:p>
    <w:p w:rsidR="0088463F" w:rsidRPr="00454F85" w:rsidRDefault="0088463F" w:rsidP="0088463F">
      <w:pPr>
        <w:widowControl w:val="0"/>
        <w:spacing w:line="360" w:lineRule="auto"/>
        <w:ind w:firstLine="709"/>
        <w:jc w:val="both"/>
        <w:rPr>
          <w:sz w:val="28"/>
          <w:szCs w:val="28"/>
        </w:rPr>
      </w:pPr>
      <w:r w:rsidRPr="00454F85">
        <w:rPr>
          <w:iCs/>
          <w:color w:val="000000"/>
          <w:sz w:val="28"/>
          <w:szCs w:val="28"/>
        </w:rPr>
        <w:t xml:space="preserve">Дисциплина «Стратегическое управление человеческими ресурсами» </w:t>
      </w:r>
      <w:r w:rsidRPr="00454F85">
        <w:rPr>
          <w:sz w:val="28"/>
          <w:szCs w:val="28"/>
        </w:rPr>
        <w:t xml:space="preserve">является одной из основных дисциплин, которая </w:t>
      </w:r>
      <w:r w:rsidRPr="00454F85">
        <w:rPr>
          <w:iCs/>
          <w:color w:val="000000"/>
          <w:sz w:val="28"/>
          <w:szCs w:val="28"/>
        </w:rPr>
        <w:t>позволяет сформировать у студентов стратегическое видение вопросов управления человеческими ресурсами как специфичным видом ресурсов, отношение к персоналу как к главному богатству, источнику конкурентных преимуществ и благополучия организации.</w:t>
      </w:r>
      <w:r w:rsidRPr="00454F85">
        <w:rPr>
          <w:sz w:val="28"/>
          <w:szCs w:val="28"/>
        </w:rPr>
        <w:t xml:space="preserve"> </w:t>
      </w:r>
    </w:p>
    <w:p w:rsidR="0088463F" w:rsidRPr="00454F85" w:rsidRDefault="0088463F" w:rsidP="0088463F">
      <w:pPr>
        <w:widowControl w:val="0"/>
        <w:spacing w:line="360" w:lineRule="auto"/>
        <w:ind w:firstLine="709"/>
        <w:jc w:val="both"/>
        <w:rPr>
          <w:sz w:val="28"/>
          <w:szCs w:val="28"/>
        </w:rPr>
      </w:pPr>
      <w:r w:rsidRPr="00454F85">
        <w:rPr>
          <w:sz w:val="28"/>
          <w:szCs w:val="28"/>
        </w:rPr>
        <w:t xml:space="preserve">Входные знания, умения и компетенции, необходимые для изучения данной дисциплины, формируются в процессе изучения таких дисциплин, как Социальная политика государства и управление социальным развитием организации, Управление организационным развитием предприятия, Технологии управления развитием персонала, </w:t>
      </w:r>
      <w:r w:rsidRPr="00454F85">
        <w:rPr>
          <w:spacing w:val="-1"/>
          <w:sz w:val="28"/>
          <w:szCs w:val="28"/>
        </w:rPr>
        <w:t>Управление организационной культурой,</w:t>
      </w:r>
      <w:r w:rsidRPr="00454F85">
        <w:rPr>
          <w:sz w:val="28"/>
          <w:szCs w:val="28"/>
        </w:rPr>
        <w:t xml:space="preserve"> Внутрифирменный рынок труда. </w:t>
      </w:r>
    </w:p>
    <w:p w:rsidR="0088463F" w:rsidRPr="00454F85" w:rsidRDefault="0088463F" w:rsidP="0088463F">
      <w:pPr>
        <w:widowControl w:val="0"/>
        <w:spacing w:line="360" w:lineRule="auto"/>
        <w:ind w:firstLine="709"/>
        <w:jc w:val="both"/>
        <w:rPr>
          <w:snapToGrid w:val="0"/>
          <w:sz w:val="28"/>
          <w:szCs w:val="28"/>
        </w:rPr>
      </w:pPr>
      <w:r w:rsidRPr="00454F85">
        <w:rPr>
          <w:snapToGrid w:val="0"/>
          <w:sz w:val="28"/>
          <w:szCs w:val="28"/>
        </w:rPr>
        <w:t xml:space="preserve">Кроме того, изучение данной дисциплины </w:t>
      </w:r>
      <w:r w:rsidRPr="00454F85">
        <w:rPr>
          <w:sz w:val="28"/>
          <w:szCs w:val="28"/>
        </w:rPr>
        <w:t xml:space="preserve">дополняет последующее или параллельное освоение </w:t>
      </w:r>
      <w:r w:rsidRPr="00454F85">
        <w:rPr>
          <w:spacing w:val="-1"/>
          <w:sz w:val="28"/>
          <w:szCs w:val="28"/>
        </w:rPr>
        <w:t>следующих дисциплин: Современные проблемы управления персоналом, Системы мотивации и стимулирования трудовой деятельности</w:t>
      </w:r>
      <w:r w:rsidRPr="00454F85">
        <w:rPr>
          <w:snapToGrid w:val="0"/>
          <w:sz w:val="28"/>
          <w:szCs w:val="28"/>
        </w:rPr>
        <w:t xml:space="preserve">. </w:t>
      </w:r>
    </w:p>
    <w:p w:rsidR="0088463F" w:rsidRPr="00454F85" w:rsidRDefault="0088463F" w:rsidP="0088463F">
      <w:pPr>
        <w:shd w:val="clear" w:color="auto" w:fill="FFFFFF"/>
        <w:spacing w:line="360" w:lineRule="auto"/>
        <w:ind w:firstLine="709"/>
        <w:jc w:val="both"/>
        <w:rPr>
          <w:color w:val="000000"/>
          <w:spacing w:val="1"/>
          <w:sz w:val="28"/>
          <w:szCs w:val="28"/>
        </w:rPr>
      </w:pPr>
      <w:r w:rsidRPr="00454F85">
        <w:rPr>
          <w:color w:val="000000"/>
          <w:spacing w:val="1"/>
          <w:sz w:val="28"/>
          <w:szCs w:val="28"/>
        </w:rPr>
        <w:lastRenderedPageBreak/>
        <w:t>Общая трудоемкость дисциплины составляет 3 зачетные единицы.</w:t>
      </w:r>
    </w:p>
    <w:p w:rsidR="0088463F" w:rsidRPr="00454F85" w:rsidRDefault="0088463F" w:rsidP="0088463F">
      <w:pPr>
        <w:widowControl w:val="0"/>
        <w:spacing w:line="360" w:lineRule="auto"/>
        <w:ind w:firstLine="709"/>
        <w:rPr>
          <w:b/>
          <w:snapToGrid w:val="0"/>
          <w:sz w:val="28"/>
          <w:szCs w:val="28"/>
        </w:rPr>
      </w:pPr>
      <w:r w:rsidRPr="00454F85">
        <w:rPr>
          <w:b/>
          <w:snapToGrid w:val="0"/>
          <w:sz w:val="28"/>
          <w:szCs w:val="28"/>
        </w:rPr>
        <w:t>Компетенции обучающегося, формируемые в результате освоения дисциплины</w:t>
      </w:r>
    </w:p>
    <w:p w:rsidR="0088463F" w:rsidRPr="00454F85" w:rsidRDefault="0088463F" w:rsidP="0088463F">
      <w:pPr>
        <w:tabs>
          <w:tab w:val="left" w:pos="708"/>
        </w:tabs>
        <w:spacing w:line="360" w:lineRule="auto"/>
        <w:ind w:firstLine="539"/>
        <w:jc w:val="both"/>
        <w:rPr>
          <w:i/>
          <w:sz w:val="28"/>
          <w:szCs w:val="28"/>
        </w:rPr>
      </w:pPr>
      <w:r w:rsidRPr="00454F85">
        <w:rPr>
          <w:sz w:val="28"/>
          <w:szCs w:val="28"/>
        </w:rPr>
        <w:t xml:space="preserve">Процесс изучения дисциплины направлен на формирование следующих компетенций </w:t>
      </w:r>
      <w:r w:rsidRPr="00454F85">
        <w:rPr>
          <w:i/>
          <w:sz w:val="28"/>
          <w:szCs w:val="28"/>
        </w:rPr>
        <w:t>(пометкой «частично» отмечается, если компетенция в рамках данной дисциплины формируется не в полном объеме).</w:t>
      </w:r>
    </w:p>
    <w:p w:rsidR="0088463F" w:rsidRPr="009810D4" w:rsidRDefault="0088463F" w:rsidP="00253545">
      <w:pPr>
        <w:spacing w:line="360" w:lineRule="auto"/>
        <w:ind w:firstLine="454"/>
        <w:jc w:val="center"/>
        <w:rPr>
          <w:rFonts w:eastAsia="Calibri"/>
          <w:sz w:val="28"/>
          <w:szCs w:val="28"/>
          <w:lang w:eastAsia="en-US"/>
        </w:rPr>
      </w:pPr>
      <w:proofErr w:type="spellStart"/>
      <w:r w:rsidRPr="009810D4">
        <w:rPr>
          <w:rFonts w:eastAsia="Calibri"/>
          <w:sz w:val="28"/>
          <w:szCs w:val="28"/>
          <w:lang w:eastAsia="en-US"/>
        </w:rPr>
        <w:t>Компетентностная</w:t>
      </w:r>
      <w:proofErr w:type="spellEnd"/>
      <w:r w:rsidRPr="009810D4">
        <w:rPr>
          <w:rFonts w:eastAsia="Calibri"/>
          <w:sz w:val="28"/>
          <w:szCs w:val="28"/>
          <w:lang w:eastAsia="en-US"/>
        </w:rPr>
        <w:t xml:space="preserve"> карта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7"/>
        <w:gridCol w:w="7268"/>
      </w:tblGrid>
      <w:tr w:rsidR="0088463F" w:rsidRPr="00454F85" w:rsidTr="0088463F">
        <w:tc>
          <w:tcPr>
            <w:tcW w:w="2093" w:type="dxa"/>
            <w:tcBorders>
              <w:top w:val="single" w:sz="4" w:space="0" w:color="auto"/>
              <w:left w:val="single" w:sz="4" w:space="0" w:color="auto"/>
              <w:bottom w:val="single" w:sz="4" w:space="0" w:color="auto"/>
              <w:right w:val="single" w:sz="4" w:space="0" w:color="auto"/>
            </w:tcBorders>
            <w:hideMark/>
          </w:tcPr>
          <w:p w:rsidR="0088463F" w:rsidRPr="00454F85" w:rsidRDefault="0088463F" w:rsidP="0088463F">
            <w:pPr>
              <w:ind w:firstLine="400"/>
              <w:jc w:val="center"/>
              <w:rPr>
                <w:rFonts w:eastAsia="Calibri"/>
                <w:b/>
                <w:i/>
                <w:sz w:val="24"/>
                <w:szCs w:val="24"/>
                <w:lang w:eastAsia="en-US"/>
              </w:rPr>
            </w:pPr>
            <w:r w:rsidRPr="00454F85">
              <w:rPr>
                <w:rFonts w:eastAsia="Calibri"/>
                <w:b/>
                <w:i/>
                <w:sz w:val="24"/>
                <w:szCs w:val="24"/>
                <w:lang w:eastAsia="en-US"/>
              </w:rPr>
              <w:t>Код компетенции по ФГОС ВО</w:t>
            </w:r>
          </w:p>
        </w:tc>
        <w:tc>
          <w:tcPr>
            <w:tcW w:w="7478" w:type="dxa"/>
            <w:tcBorders>
              <w:top w:val="single" w:sz="4" w:space="0" w:color="auto"/>
              <w:left w:val="single" w:sz="4" w:space="0" w:color="auto"/>
              <w:bottom w:val="single" w:sz="4" w:space="0" w:color="auto"/>
              <w:right w:val="single" w:sz="4" w:space="0" w:color="auto"/>
            </w:tcBorders>
            <w:hideMark/>
          </w:tcPr>
          <w:p w:rsidR="0088463F" w:rsidRPr="00454F85" w:rsidRDefault="0088463F" w:rsidP="0088463F">
            <w:pPr>
              <w:ind w:firstLine="400"/>
              <w:jc w:val="center"/>
              <w:rPr>
                <w:rFonts w:eastAsia="Calibri"/>
                <w:b/>
                <w:i/>
                <w:sz w:val="24"/>
                <w:szCs w:val="24"/>
                <w:lang w:eastAsia="en-US"/>
              </w:rPr>
            </w:pPr>
            <w:r w:rsidRPr="00454F85">
              <w:rPr>
                <w:rFonts w:eastAsia="Calibri"/>
                <w:b/>
                <w:i/>
                <w:sz w:val="24"/>
                <w:szCs w:val="24"/>
                <w:lang w:eastAsia="en-US"/>
              </w:rPr>
              <w:t>Компетенция</w:t>
            </w:r>
          </w:p>
        </w:tc>
      </w:tr>
      <w:tr w:rsidR="0088463F" w:rsidRPr="00454F85" w:rsidTr="0088463F">
        <w:tc>
          <w:tcPr>
            <w:tcW w:w="2093"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jc w:val="center"/>
              <w:rPr>
                <w:rFonts w:eastAsia="Calibri"/>
                <w:i/>
                <w:sz w:val="24"/>
                <w:szCs w:val="24"/>
                <w:lang w:eastAsia="en-US"/>
              </w:rPr>
            </w:pPr>
            <w:r w:rsidRPr="00454F85">
              <w:rPr>
                <w:rFonts w:eastAsia="Calibri"/>
                <w:i/>
                <w:sz w:val="24"/>
                <w:szCs w:val="24"/>
                <w:lang w:eastAsia="en-US"/>
              </w:rPr>
              <w:t>ПК-6</w:t>
            </w:r>
          </w:p>
        </w:tc>
        <w:tc>
          <w:tcPr>
            <w:tcW w:w="7478"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jc w:val="both"/>
              <w:rPr>
                <w:rFonts w:eastAsia="Calibri"/>
                <w:b/>
                <w:i/>
                <w:sz w:val="24"/>
                <w:szCs w:val="24"/>
                <w:lang w:eastAsia="en-US"/>
              </w:rPr>
            </w:pPr>
            <w:r w:rsidRPr="00454F85">
              <w:rPr>
                <w:rFonts w:eastAsia="Calibri"/>
                <w:iCs/>
                <w:sz w:val="24"/>
                <w:szCs w:val="24"/>
                <w:lang w:eastAsia="en-US"/>
              </w:rPr>
              <w:t>умение определять цели, задачи и виды текущей деловой оценки персонала в соответствии со стратегическими планами организации</w:t>
            </w:r>
          </w:p>
        </w:tc>
      </w:tr>
      <w:tr w:rsidR="0088463F" w:rsidRPr="00454F85" w:rsidTr="0088463F">
        <w:tc>
          <w:tcPr>
            <w:tcW w:w="2093"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jc w:val="center"/>
              <w:rPr>
                <w:rFonts w:eastAsia="Calibri"/>
                <w:i/>
                <w:sz w:val="24"/>
                <w:szCs w:val="24"/>
                <w:lang w:eastAsia="en-US"/>
              </w:rPr>
            </w:pPr>
            <w:r w:rsidRPr="00454F85">
              <w:rPr>
                <w:rFonts w:eastAsia="Calibri"/>
                <w:i/>
                <w:sz w:val="24"/>
                <w:szCs w:val="24"/>
                <w:lang w:eastAsia="en-US"/>
              </w:rPr>
              <w:t>ПК-11</w:t>
            </w:r>
          </w:p>
        </w:tc>
        <w:tc>
          <w:tcPr>
            <w:tcW w:w="7478"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jc w:val="both"/>
              <w:rPr>
                <w:rFonts w:eastAsia="Calibri"/>
                <w:b/>
                <w:i/>
                <w:sz w:val="24"/>
                <w:szCs w:val="24"/>
                <w:lang w:eastAsia="en-US"/>
              </w:rPr>
            </w:pPr>
            <w:r w:rsidRPr="00454F85">
              <w:rPr>
                <w:rFonts w:eastAsia="Calibri"/>
                <w:iCs/>
                <w:sz w:val="24"/>
                <w:szCs w:val="24"/>
                <w:lang w:eastAsia="en-US"/>
              </w:rPr>
              <w:t>умение выбирать направление деятельности системы управления персоналом, исходя из задач организации, систематизировать информацию для достижения поставленной цели</w:t>
            </w:r>
          </w:p>
        </w:tc>
      </w:tr>
      <w:tr w:rsidR="0088463F" w:rsidRPr="00454F85" w:rsidTr="0088463F">
        <w:tc>
          <w:tcPr>
            <w:tcW w:w="2093"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jc w:val="center"/>
              <w:rPr>
                <w:rFonts w:eastAsia="Calibri"/>
                <w:i/>
                <w:sz w:val="24"/>
                <w:szCs w:val="24"/>
                <w:lang w:eastAsia="en-US"/>
              </w:rPr>
            </w:pPr>
            <w:r w:rsidRPr="00454F85">
              <w:rPr>
                <w:rFonts w:eastAsia="Calibri"/>
                <w:i/>
                <w:sz w:val="24"/>
                <w:szCs w:val="24"/>
                <w:lang w:eastAsia="en-US"/>
              </w:rPr>
              <w:t>ПК-32</w:t>
            </w:r>
          </w:p>
        </w:tc>
        <w:tc>
          <w:tcPr>
            <w:tcW w:w="7478"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jc w:val="both"/>
              <w:rPr>
                <w:rFonts w:eastAsia="Calibri"/>
                <w:b/>
                <w:i/>
                <w:sz w:val="24"/>
                <w:szCs w:val="24"/>
                <w:lang w:eastAsia="en-US"/>
              </w:rPr>
            </w:pPr>
            <w:r w:rsidRPr="00454F85">
              <w:rPr>
                <w:rFonts w:eastAsia="Calibri"/>
                <w:iCs/>
                <w:sz w:val="24"/>
                <w:szCs w:val="24"/>
                <w:lang w:eastAsia="en-US"/>
              </w:rPr>
              <w:t>владение знаниями и умениями проектирования эффективной кадровой политики, поддерживающей позитивной имидж организации как работодателя</w:t>
            </w:r>
          </w:p>
        </w:tc>
      </w:tr>
    </w:tbl>
    <w:p w:rsidR="0088463F" w:rsidRPr="00454F85" w:rsidRDefault="0088463F" w:rsidP="00253545">
      <w:pPr>
        <w:spacing w:line="360" w:lineRule="auto"/>
        <w:ind w:firstLine="454"/>
        <w:jc w:val="both"/>
        <w:rPr>
          <w:snapToGrid w:val="0"/>
          <w:sz w:val="28"/>
          <w:szCs w:val="28"/>
        </w:rPr>
      </w:pPr>
      <w:r w:rsidRPr="00454F85">
        <w:rPr>
          <w:snapToGrid w:val="0"/>
          <w:sz w:val="28"/>
          <w:szCs w:val="28"/>
        </w:rPr>
        <w:t>Ключевыми компетенциями, формируемыми в процессе изучения дисциплины являются ПК-6, ПК-11, ПК-32</w:t>
      </w:r>
    </w:p>
    <w:tbl>
      <w:tblPr>
        <w:tblW w:w="0" w:type="auto"/>
        <w:tblLook w:val="04A0" w:firstRow="1" w:lastRow="0" w:firstColumn="1" w:lastColumn="0" w:noHBand="0" w:noVBand="1"/>
      </w:tblPr>
      <w:tblGrid>
        <w:gridCol w:w="3724"/>
        <w:gridCol w:w="5621"/>
      </w:tblGrid>
      <w:tr w:rsidR="0088463F" w:rsidRPr="00454F85" w:rsidTr="0088463F">
        <w:tc>
          <w:tcPr>
            <w:tcW w:w="3794"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jc w:val="center"/>
              <w:rPr>
                <w:b/>
                <w:i/>
                <w:sz w:val="24"/>
                <w:szCs w:val="24"/>
              </w:rPr>
            </w:pPr>
            <w:r w:rsidRPr="00454F85">
              <w:rPr>
                <w:b/>
                <w:i/>
                <w:sz w:val="24"/>
                <w:szCs w:val="24"/>
              </w:rPr>
              <w:t>Компетенция</w:t>
            </w:r>
          </w:p>
        </w:tc>
        <w:tc>
          <w:tcPr>
            <w:tcW w:w="5777"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jc w:val="center"/>
              <w:rPr>
                <w:b/>
                <w:i/>
                <w:sz w:val="24"/>
                <w:szCs w:val="24"/>
              </w:rPr>
            </w:pPr>
            <w:r w:rsidRPr="00454F85">
              <w:rPr>
                <w:rFonts w:eastAsia="Calibri"/>
                <w:b/>
                <w:i/>
                <w:sz w:val="24"/>
                <w:szCs w:val="24"/>
              </w:rPr>
              <w:t xml:space="preserve">Формируемые </w:t>
            </w:r>
            <w:proofErr w:type="spellStart"/>
            <w:r w:rsidRPr="00454F85">
              <w:rPr>
                <w:rFonts w:eastAsia="Calibri"/>
                <w:b/>
                <w:i/>
                <w:sz w:val="24"/>
                <w:szCs w:val="24"/>
              </w:rPr>
              <w:t>ЗУНы</w:t>
            </w:r>
            <w:proofErr w:type="spellEnd"/>
          </w:p>
        </w:tc>
      </w:tr>
      <w:tr w:rsidR="0088463F" w:rsidRPr="00454F85" w:rsidTr="0088463F">
        <w:trPr>
          <w:trHeight w:val="983"/>
        </w:trPr>
        <w:tc>
          <w:tcPr>
            <w:tcW w:w="3794" w:type="dxa"/>
            <w:vMerge w:val="restart"/>
            <w:tcBorders>
              <w:top w:val="single" w:sz="4" w:space="0" w:color="auto"/>
              <w:left w:val="single" w:sz="4" w:space="0" w:color="auto"/>
              <w:right w:val="single" w:sz="4" w:space="0" w:color="auto"/>
            </w:tcBorders>
            <w:vAlign w:val="center"/>
          </w:tcPr>
          <w:p w:rsidR="0088463F" w:rsidRPr="00454F85" w:rsidRDefault="0088463F" w:rsidP="0088463F">
            <w:pPr>
              <w:rPr>
                <w:sz w:val="24"/>
                <w:szCs w:val="24"/>
              </w:rPr>
            </w:pPr>
            <w:r w:rsidRPr="00454F85">
              <w:rPr>
                <w:sz w:val="24"/>
                <w:szCs w:val="24"/>
              </w:rPr>
              <w:t>ПК-6</w:t>
            </w:r>
          </w:p>
          <w:p w:rsidR="0088463F" w:rsidRPr="00454F85" w:rsidRDefault="0088463F" w:rsidP="0088463F">
            <w:pPr>
              <w:rPr>
                <w:rFonts w:ascii="Calibri" w:hAnsi="Calibri"/>
                <w:b/>
                <w:sz w:val="28"/>
                <w:szCs w:val="28"/>
                <w:highlight w:val="yellow"/>
              </w:rPr>
            </w:pPr>
            <w:r w:rsidRPr="00454F85">
              <w:rPr>
                <w:iCs/>
                <w:sz w:val="24"/>
                <w:szCs w:val="24"/>
              </w:rPr>
              <w:t>Умение определять цели, задачи и виды текущей деловой оценки персонала в соответствии со стратегическими планами организации</w:t>
            </w:r>
          </w:p>
        </w:tc>
        <w:tc>
          <w:tcPr>
            <w:tcW w:w="5777" w:type="dxa"/>
            <w:tcBorders>
              <w:top w:val="single" w:sz="4" w:space="0" w:color="auto"/>
              <w:left w:val="single" w:sz="4" w:space="0" w:color="auto"/>
              <w:right w:val="single" w:sz="4" w:space="0" w:color="auto"/>
            </w:tcBorders>
          </w:tcPr>
          <w:p w:rsidR="0088463F" w:rsidRPr="00454F85" w:rsidRDefault="0088463F" w:rsidP="0088463F">
            <w:pPr>
              <w:ind w:firstLine="34"/>
              <w:rPr>
                <w:sz w:val="24"/>
                <w:szCs w:val="24"/>
              </w:rPr>
            </w:pPr>
            <w:r w:rsidRPr="00454F85">
              <w:rPr>
                <w:sz w:val="24"/>
                <w:szCs w:val="24"/>
              </w:rPr>
              <w:t xml:space="preserve">З.1 – знать содержание и взаимосвязь основных элементов процесса стратегического управления человеческими ресурсами; </w:t>
            </w:r>
          </w:p>
        </w:tc>
      </w:tr>
      <w:tr w:rsidR="0088463F" w:rsidRPr="00454F85" w:rsidTr="0088463F">
        <w:trPr>
          <w:trHeight w:val="982"/>
        </w:trPr>
        <w:tc>
          <w:tcPr>
            <w:tcW w:w="3794" w:type="dxa"/>
            <w:vMerge/>
            <w:tcBorders>
              <w:left w:val="single" w:sz="4" w:space="0" w:color="auto"/>
              <w:right w:val="single" w:sz="4" w:space="0" w:color="auto"/>
            </w:tcBorders>
            <w:vAlign w:val="center"/>
          </w:tcPr>
          <w:p w:rsidR="0088463F" w:rsidRPr="00454F85" w:rsidRDefault="0088463F" w:rsidP="0088463F">
            <w:pPr>
              <w:rPr>
                <w:sz w:val="24"/>
                <w:szCs w:val="24"/>
              </w:rPr>
            </w:pPr>
          </w:p>
        </w:tc>
        <w:tc>
          <w:tcPr>
            <w:tcW w:w="5777" w:type="dxa"/>
            <w:tcBorders>
              <w:top w:val="single" w:sz="4" w:space="0" w:color="auto"/>
              <w:left w:val="single" w:sz="4" w:space="0" w:color="auto"/>
              <w:right w:val="single" w:sz="4" w:space="0" w:color="auto"/>
            </w:tcBorders>
          </w:tcPr>
          <w:p w:rsidR="0088463F" w:rsidRPr="00454F85" w:rsidRDefault="0088463F" w:rsidP="0088463F">
            <w:pPr>
              <w:tabs>
                <w:tab w:val="num" w:pos="1069"/>
              </w:tabs>
              <w:ind w:firstLine="34"/>
              <w:rPr>
                <w:sz w:val="24"/>
                <w:szCs w:val="24"/>
              </w:rPr>
            </w:pPr>
            <w:r w:rsidRPr="00454F85">
              <w:rPr>
                <w:sz w:val="24"/>
                <w:szCs w:val="24"/>
              </w:rPr>
              <w:t>У.1 – уметь применять на практике знание основ стратегического управления человеческими ресурсами;</w:t>
            </w:r>
          </w:p>
          <w:p w:rsidR="0088463F" w:rsidRPr="00454F85" w:rsidRDefault="0088463F" w:rsidP="0088463F">
            <w:pPr>
              <w:tabs>
                <w:tab w:val="num" w:pos="1069"/>
              </w:tabs>
              <w:ind w:firstLine="34"/>
              <w:rPr>
                <w:sz w:val="24"/>
                <w:szCs w:val="24"/>
              </w:rPr>
            </w:pPr>
            <w:r w:rsidRPr="00454F85">
              <w:rPr>
                <w:sz w:val="24"/>
                <w:szCs w:val="24"/>
              </w:rPr>
              <w:t>У.2 – уметь определять цели, задачи и виды текущей деловой оценки персонала в соответствии со стратегическими планами организации;</w:t>
            </w:r>
          </w:p>
        </w:tc>
      </w:tr>
      <w:tr w:rsidR="0088463F" w:rsidRPr="00454F85" w:rsidTr="0088463F">
        <w:tc>
          <w:tcPr>
            <w:tcW w:w="3794" w:type="dxa"/>
            <w:vMerge w:val="restart"/>
            <w:tcBorders>
              <w:top w:val="single" w:sz="4" w:space="0" w:color="auto"/>
              <w:left w:val="single" w:sz="4" w:space="0" w:color="auto"/>
              <w:right w:val="single" w:sz="4" w:space="0" w:color="auto"/>
            </w:tcBorders>
            <w:vAlign w:val="center"/>
          </w:tcPr>
          <w:p w:rsidR="0088463F" w:rsidRPr="00454F85" w:rsidRDefault="0088463F" w:rsidP="0088463F">
            <w:pPr>
              <w:rPr>
                <w:sz w:val="24"/>
                <w:szCs w:val="24"/>
              </w:rPr>
            </w:pPr>
            <w:r w:rsidRPr="00454F85">
              <w:rPr>
                <w:sz w:val="24"/>
                <w:szCs w:val="24"/>
              </w:rPr>
              <w:t xml:space="preserve">ПК-11 </w:t>
            </w:r>
          </w:p>
          <w:p w:rsidR="0088463F" w:rsidRPr="00454F85" w:rsidRDefault="0088463F" w:rsidP="0088463F">
            <w:pPr>
              <w:rPr>
                <w:b/>
                <w:sz w:val="28"/>
                <w:szCs w:val="28"/>
                <w:highlight w:val="yellow"/>
                <w:lang w:eastAsia="en-US"/>
              </w:rPr>
            </w:pPr>
            <w:r w:rsidRPr="00454F85">
              <w:rPr>
                <w:iCs/>
                <w:sz w:val="24"/>
                <w:szCs w:val="24"/>
              </w:rPr>
              <w:t>Умение выбирать направление деятельности системы управления персоналом, исходя из задач организации, систематизировать информацию для достижения поставленной цели</w:t>
            </w:r>
          </w:p>
        </w:tc>
        <w:tc>
          <w:tcPr>
            <w:tcW w:w="5777"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ind w:firstLine="34"/>
              <w:rPr>
                <w:sz w:val="24"/>
                <w:szCs w:val="24"/>
              </w:rPr>
            </w:pPr>
            <w:r w:rsidRPr="00454F85">
              <w:rPr>
                <w:sz w:val="24"/>
                <w:szCs w:val="24"/>
              </w:rPr>
              <w:t>З.2 – знать основные типы стратегии организации и их взаимосвязь со стратегией управления персоналом и ее составляющими;</w:t>
            </w:r>
          </w:p>
          <w:p w:rsidR="0088463F" w:rsidRPr="00454F85" w:rsidRDefault="0088463F" w:rsidP="0088463F">
            <w:pPr>
              <w:ind w:firstLine="34"/>
              <w:rPr>
                <w:sz w:val="24"/>
                <w:szCs w:val="24"/>
              </w:rPr>
            </w:pPr>
            <w:r w:rsidRPr="00454F85">
              <w:rPr>
                <w:sz w:val="24"/>
                <w:szCs w:val="24"/>
              </w:rPr>
              <w:t>З.3 – знать этапы разработки и реализации стратегии управления персоналом;</w:t>
            </w:r>
          </w:p>
        </w:tc>
      </w:tr>
      <w:tr w:rsidR="0088463F" w:rsidRPr="00454F85" w:rsidTr="0088463F">
        <w:tc>
          <w:tcPr>
            <w:tcW w:w="3794" w:type="dxa"/>
            <w:vMerge/>
            <w:tcBorders>
              <w:left w:val="single" w:sz="4" w:space="0" w:color="auto"/>
              <w:right w:val="single" w:sz="4" w:space="0" w:color="auto"/>
            </w:tcBorders>
            <w:vAlign w:val="center"/>
          </w:tcPr>
          <w:p w:rsidR="0088463F" w:rsidRPr="00454F85" w:rsidRDefault="0088463F" w:rsidP="0088463F">
            <w:pPr>
              <w:rPr>
                <w:b/>
                <w:sz w:val="28"/>
                <w:szCs w:val="28"/>
                <w:highlight w:val="yellow"/>
                <w:lang w:eastAsia="en-US"/>
              </w:rPr>
            </w:pPr>
          </w:p>
        </w:tc>
        <w:tc>
          <w:tcPr>
            <w:tcW w:w="5777"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ind w:firstLine="34"/>
              <w:rPr>
                <w:sz w:val="24"/>
                <w:szCs w:val="24"/>
              </w:rPr>
            </w:pPr>
            <w:r w:rsidRPr="00454F85">
              <w:rPr>
                <w:sz w:val="24"/>
                <w:szCs w:val="24"/>
              </w:rPr>
              <w:t>У.3 – уметь выбирать направление деятельности системы управления персоналом, исходя из задач организации, систематизировать информацию для достижения поставленной цели;</w:t>
            </w:r>
          </w:p>
          <w:p w:rsidR="0088463F" w:rsidRPr="00454F85" w:rsidRDefault="0088463F" w:rsidP="0088463F">
            <w:pPr>
              <w:ind w:firstLine="34"/>
              <w:rPr>
                <w:sz w:val="24"/>
                <w:szCs w:val="24"/>
              </w:rPr>
            </w:pPr>
            <w:r w:rsidRPr="00454F85">
              <w:rPr>
                <w:sz w:val="24"/>
                <w:szCs w:val="24"/>
              </w:rPr>
              <w:t>У.4 – уметь анализировать конкурентную позицию организации в различных сферах деятельности;</w:t>
            </w:r>
          </w:p>
        </w:tc>
      </w:tr>
      <w:tr w:rsidR="0088463F" w:rsidRPr="00454F85" w:rsidTr="0088463F">
        <w:tc>
          <w:tcPr>
            <w:tcW w:w="3794" w:type="dxa"/>
            <w:vMerge/>
            <w:tcBorders>
              <w:left w:val="single" w:sz="4" w:space="0" w:color="auto"/>
              <w:bottom w:val="single" w:sz="4" w:space="0" w:color="auto"/>
              <w:right w:val="single" w:sz="4" w:space="0" w:color="auto"/>
            </w:tcBorders>
            <w:vAlign w:val="center"/>
          </w:tcPr>
          <w:p w:rsidR="0088463F" w:rsidRPr="00454F85" w:rsidRDefault="0088463F" w:rsidP="0088463F">
            <w:pPr>
              <w:rPr>
                <w:b/>
                <w:sz w:val="28"/>
                <w:szCs w:val="28"/>
                <w:highlight w:val="yellow"/>
                <w:lang w:eastAsia="en-US"/>
              </w:rPr>
            </w:pPr>
          </w:p>
        </w:tc>
        <w:tc>
          <w:tcPr>
            <w:tcW w:w="5777"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ind w:firstLine="34"/>
              <w:rPr>
                <w:sz w:val="24"/>
                <w:szCs w:val="24"/>
              </w:rPr>
            </w:pPr>
            <w:r w:rsidRPr="00454F85">
              <w:rPr>
                <w:sz w:val="24"/>
                <w:szCs w:val="24"/>
              </w:rPr>
              <w:t>Н.1 – владеть основными инструментами анализа внутренних и внешних факторов среды;</w:t>
            </w:r>
          </w:p>
        </w:tc>
      </w:tr>
      <w:tr w:rsidR="0088463F" w:rsidRPr="00454F85" w:rsidTr="0088463F">
        <w:tc>
          <w:tcPr>
            <w:tcW w:w="3794" w:type="dxa"/>
            <w:vMerge w:val="restart"/>
            <w:tcBorders>
              <w:top w:val="single" w:sz="4" w:space="0" w:color="auto"/>
              <w:left w:val="single" w:sz="4" w:space="0" w:color="auto"/>
              <w:right w:val="single" w:sz="4" w:space="0" w:color="auto"/>
            </w:tcBorders>
            <w:vAlign w:val="center"/>
          </w:tcPr>
          <w:p w:rsidR="0088463F" w:rsidRPr="00454F85" w:rsidRDefault="0088463F" w:rsidP="0088463F">
            <w:pPr>
              <w:rPr>
                <w:sz w:val="24"/>
                <w:szCs w:val="24"/>
              </w:rPr>
            </w:pPr>
            <w:r w:rsidRPr="00454F85">
              <w:rPr>
                <w:sz w:val="24"/>
                <w:szCs w:val="24"/>
              </w:rPr>
              <w:lastRenderedPageBreak/>
              <w:t xml:space="preserve">ПК-32 </w:t>
            </w:r>
          </w:p>
          <w:p w:rsidR="0088463F" w:rsidRPr="00454F85" w:rsidRDefault="0088463F" w:rsidP="0088463F">
            <w:pPr>
              <w:rPr>
                <w:b/>
                <w:sz w:val="28"/>
                <w:szCs w:val="28"/>
                <w:highlight w:val="yellow"/>
                <w:lang w:eastAsia="en-US"/>
              </w:rPr>
            </w:pPr>
            <w:r w:rsidRPr="00454F85">
              <w:rPr>
                <w:iCs/>
                <w:sz w:val="24"/>
                <w:szCs w:val="24"/>
              </w:rPr>
              <w:t>Владение знаниями и умениями проектирования эффективной кадровой политики, поддерживающей позитивный имидж организации как работодателя</w:t>
            </w:r>
          </w:p>
        </w:tc>
        <w:tc>
          <w:tcPr>
            <w:tcW w:w="5777"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ind w:firstLine="34"/>
              <w:rPr>
                <w:sz w:val="24"/>
                <w:szCs w:val="24"/>
              </w:rPr>
            </w:pPr>
            <w:r w:rsidRPr="00454F85">
              <w:rPr>
                <w:sz w:val="24"/>
                <w:szCs w:val="24"/>
              </w:rPr>
              <w:t xml:space="preserve">З.1 – знать содержание и взаимосвязь основных элементов процесса стратегического управления человеческими ресурсами; </w:t>
            </w:r>
          </w:p>
          <w:p w:rsidR="0088463F" w:rsidRPr="00454F85" w:rsidRDefault="0088463F" w:rsidP="0088463F">
            <w:pPr>
              <w:ind w:firstLine="34"/>
              <w:rPr>
                <w:sz w:val="24"/>
                <w:szCs w:val="24"/>
              </w:rPr>
            </w:pPr>
            <w:r w:rsidRPr="00454F85">
              <w:rPr>
                <w:sz w:val="24"/>
                <w:szCs w:val="24"/>
              </w:rPr>
              <w:t>З.4 – знать понятие и классификации кадровой политики, условия разработки и этапы ее построения;</w:t>
            </w:r>
          </w:p>
          <w:p w:rsidR="0088463F" w:rsidRPr="00454F85" w:rsidRDefault="0088463F" w:rsidP="0088463F">
            <w:pPr>
              <w:ind w:firstLine="34"/>
              <w:rPr>
                <w:sz w:val="24"/>
                <w:szCs w:val="24"/>
              </w:rPr>
            </w:pPr>
            <w:r w:rsidRPr="00454F85">
              <w:rPr>
                <w:sz w:val="24"/>
                <w:szCs w:val="24"/>
              </w:rPr>
              <w:t>З.5 – знать основы проектирования и реализации кадровой политики;</w:t>
            </w:r>
          </w:p>
        </w:tc>
      </w:tr>
      <w:tr w:rsidR="0088463F" w:rsidRPr="00454F85" w:rsidTr="0088463F">
        <w:tc>
          <w:tcPr>
            <w:tcW w:w="3794" w:type="dxa"/>
            <w:vMerge/>
            <w:tcBorders>
              <w:left w:val="single" w:sz="4" w:space="0" w:color="auto"/>
              <w:right w:val="single" w:sz="4" w:space="0" w:color="auto"/>
            </w:tcBorders>
            <w:vAlign w:val="center"/>
          </w:tcPr>
          <w:p w:rsidR="0088463F" w:rsidRPr="00454F85" w:rsidRDefault="0088463F" w:rsidP="0088463F">
            <w:pPr>
              <w:rPr>
                <w:b/>
                <w:sz w:val="28"/>
                <w:szCs w:val="28"/>
                <w:highlight w:val="yellow"/>
                <w:lang w:eastAsia="en-US"/>
              </w:rPr>
            </w:pPr>
          </w:p>
        </w:tc>
        <w:tc>
          <w:tcPr>
            <w:tcW w:w="5777" w:type="dxa"/>
            <w:tcBorders>
              <w:top w:val="single" w:sz="4" w:space="0" w:color="auto"/>
              <w:left w:val="single" w:sz="4" w:space="0" w:color="auto"/>
              <w:bottom w:val="single" w:sz="4" w:space="0" w:color="auto"/>
              <w:right w:val="single" w:sz="4" w:space="0" w:color="auto"/>
            </w:tcBorders>
          </w:tcPr>
          <w:p w:rsidR="0088463F" w:rsidRPr="00454F85" w:rsidRDefault="0088463F" w:rsidP="0088463F">
            <w:pPr>
              <w:ind w:firstLine="34"/>
              <w:rPr>
                <w:sz w:val="24"/>
                <w:szCs w:val="24"/>
              </w:rPr>
            </w:pPr>
            <w:r w:rsidRPr="00454F85">
              <w:rPr>
                <w:sz w:val="24"/>
                <w:szCs w:val="24"/>
              </w:rPr>
              <w:t>У.1 – уметь применять на практике знание основ стратегического управления человеческими ресурсами;</w:t>
            </w:r>
          </w:p>
          <w:p w:rsidR="0088463F" w:rsidRPr="00454F85" w:rsidRDefault="0088463F" w:rsidP="0088463F">
            <w:pPr>
              <w:ind w:firstLine="34"/>
              <w:rPr>
                <w:sz w:val="24"/>
                <w:szCs w:val="24"/>
              </w:rPr>
            </w:pPr>
            <w:r w:rsidRPr="00454F85">
              <w:rPr>
                <w:sz w:val="24"/>
                <w:szCs w:val="24"/>
              </w:rPr>
              <w:t>У.5 – уметь разрабатывать мероприятия кадровой политики с учетом стоящих перед организацией стратегических целей и задач;</w:t>
            </w:r>
          </w:p>
        </w:tc>
      </w:tr>
      <w:tr w:rsidR="0088463F" w:rsidRPr="00454F85" w:rsidTr="0088463F">
        <w:trPr>
          <w:trHeight w:val="848"/>
        </w:trPr>
        <w:tc>
          <w:tcPr>
            <w:tcW w:w="3794" w:type="dxa"/>
            <w:vMerge/>
            <w:tcBorders>
              <w:left w:val="single" w:sz="4" w:space="0" w:color="auto"/>
              <w:bottom w:val="single" w:sz="4" w:space="0" w:color="auto"/>
              <w:right w:val="single" w:sz="4" w:space="0" w:color="auto"/>
            </w:tcBorders>
            <w:vAlign w:val="center"/>
          </w:tcPr>
          <w:p w:rsidR="0088463F" w:rsidRPr="00454F85" w:rsidRDefault="0088463F" w:rsidP="0088463F">
            <w:pPr>
              <w:rPr>
                <w:b/>
                <w:sz w:val="28"/>
                <w:szCs w:val="28"/>
                <w:highlight w:val="yellow"/>
                <w:lang w:eastAsia="en-US"/>
              </w:rPr>
            </w:pPr>
          </w:p>
        </w:tc>
        <w:tc>
          <w:tcPr>
            <w:tcW w:w="5777" w:type="dxa"/>
            <w:tcBorders>
              <w:top w:val="single" w:sz="4" w:space="0" w:color="auto"/>
              <w:left w:val="single" w:sz="4" w:space="0" w:color="auto"/>
              <w:right w:val="single" w:sz="4" w:space="0" w:color="auto"/>
            </w:tcBorders>
          </w:tcPr>
          <w:p w:rsidR="0088463F" w:rsidRPr="00454F85" w:rsidRDefault="0088463F" w:rsidP="0088463F">
            <w:pPr>
              <w:ind w:firstLine="34"/>
              <w:rPr>
                <w:sz w:val="24"/>
                <w:szCs w:val="24"/>
              </w:rPr>
            </w:pPr>
            <w:r w:rsidRPr="00454F85">
              <w:rPr>
                <w:sz w:val="24"/>
                <w:szCs w:val="24"/>
              </w:rPr>
              <w:t xml:space="preserve">Н.2 – владеть навыками проектирования эффективной кадровой политики, </w:t>
            </w:r>
            <w:r w:rsidRPr="00454F85">
              <w:rPr>
                <w:iCs/>
                <w:sz w:val="24"/>
                <w:szCs w:val="24"/>
              </w:rPr>
              <w:t>поддерживающей позитивный имидж организации как работодателя</w:t>
            </w:r>
            <w:r w:rsidRPr="00454F85">
              <w:rPr>
                <w:sz w:val="24"/>
                <w:szCs w:val="24"/>
              </w:rPr>
              <w:t>.</w:t>
            </w:r>
          </w:p>
        </w:tc>
      </w:tr>
    </w:tbl>
    <w:p w:rsidR="0088463F" w:rsidRPr="00454F85" w:rsidRDefault="0088463F" w:rsidP="0088463F">
      <w:pPr>
        <w:widowControl w:val="0"/>
        <w:spacing w:line="360" w:lineRule="auto"/>
        <w:ind w:firstLine="709"/>
        <w:rPr>
          <w:b/>
          <w:snapToGrid w:val="0"/>
          <w:sz w:val="28"/>
          <w:szCs w:val="28"/>
        </w:rPr>
      </w:pPr>
      <w:r w:rsidRPr="00454F85">
        <w:rPr>
          <w:b/>
          <w:snapToGrid w:val="0"/>
          <w:sz w:val="28"/>
          <w:szCs w:val="28"/>
        </w:rPr>
        <w:t xml:space="preserve">Структура и содержание дисциплины </w:t>
      </w:r>
    </w:p>
    <w:p w:rsidR="0088463F" w:rsidRPr="00454F85" w:rsidRDefault="0088463F" w:rsidP="0088463F">
      <w:pPr>
        <w:widowControl w:val="0"/>
        <w:spacing w:line="360" w:lineRule="auto"/>
        <w:ind w:firstLine="709"/>
        <w:jc w:val="both"/>
        <w:rPr>
          <w:sz w:val="28"/>
          <w:szCs w:val="28"/>
        </w:rPr>
      </w:pPr>
      <w:r w:rsidRPr="00454F85">
        <w:rPr>
          <w:sz w:val="28"/>
          <w:szCs w:val="28"/>
        </w:rPr>
        <w:t>Общая трудоемкость дисциплины составляет 3 зачетные единицы 108 часов.</w:t>
      </w:r>
    </w:p>
    <w:p w:rsidR="0088463F" w:rsidRPr="00454F85" w:rsidRDefault="0088463F" w:rsidP="0088463F">
      <w:pPr>
        <w:widowControl w:val="0"/>
        <w:spacing w:line="360" w:lineRule="auto"/>
        <w:ind w:firstLine="403"/>
        <w:jc w:val="both"/>
        <w:rPr>
          <w:sz w:val="28"/>
          <w:szCs w:val="28"/>
        </w:rPr>
      </w:pPr>
      <w:r w:rsidRPr="00454F85">
        <w:rPr>
          <w:b/>
          <w:sz w:val="28"/>
          <w:szCs w:val="28"/>
        </w:rPr>
        <w:t>Содержание разделов дисциплины</w:t>
      </w:r>
    </w:p>
    <w:p w:rsidR="0088463F" w:rsidRDefault="0088463F" w:rsidP="0088463F">
      <w:pPr>
        <w:widowControl w:val="0"/>
        <w:spacing w:line="360" w:lineRule="auto"/>
        <w:ind w:firstLine="403"/>
        <w:jc w:val="both"/>
        <w:rPr>
          <w:b/>
          <w:sz w:val="28"/>
          <w:szCs w:val="28"/>
        </w:rPr>
      </w:pPr>
      <w:r w:rsidRPr="00454F85">
        <w:rPr>
          <w:b/>
          <w:sz w:val="28"/>
          <w:szCs w:val="28"/>
        </w:rPr>
        <w:t xml:space="preserve">Форма обучения </w:t>
      </w:r>
      <w:r>
        <w:rPr>
          <w:b/>
          <w:sz w:val="28"/>
          <w:szCs w:val="28"/>
        </w:rPr>
        <w:t>зао</w:t>
      </w:r>
      <w:r w:rsidRPr="00454F85">
        <w:rPr>
          <w:b/>
          <w:sz w:val="28"/>
          <w:szCs w:val="28"/>
        </w:rPr>
        <w:t>чная</w:t>
      </w:r>
    </w:p>
    <w:p w:rsidR="0088463F" w:rsidRPr="00454F85" w:rsidRDefault="0088463F" w:rsidP="00253545">
      <w:pPr>
        <w:spacing w:line="360" w:lineRule="auto"/>
        <w:ind w:firstLine="454"/>
        <w:jc w:val="center"/>
        <w:rPr>
          <w:b/>
          <w:i/>
          <w:sz w:val="28"/>
          <w:szCs w:val="28"/>
        </w:rPr>
      </w:pPr>
      <w:r>
        <w:rPr>
          <w:rFonts w:eastAsia="Calibri"/>
          <w:sz w:val="28"/>
          <w:szCs w:val="28"/>
          <w:lang w:eastAsia="en-US"/>
        </w:rPr>
        <w:t>Содержание разделов</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604"/>
        <w:gridCol w:w="720"/>
        <w:gridCol w:w="900"/>
        <w:gridCol w:w="1260"/>
        <w:gridCol w:w="900"/>
        <w:gridCol w:w="2519"/>
      </w:tblGrid>
      <w:tr w:rsidR="0088463F" w:rsidRPr="00CD2489" w:rsidTr="0088463F">
        <w:trPr>
          <w:cantSplit/>
          <w:trHeight w:val="1312"/>
          <w:tblHeader/>
        </w:trPr>
        <w:tc>
          <w:tcPr>
            <w:tcW w:w="562" w:type="dxa"/>
            <w:vMerge w:val="restart"/>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b/>
                <w:sz w:val="24"/>
                <w:szCs w:val="24"/>
              </w:rPr>
            </w:pPr>
          </w:p>
          <w:p w:rsidR="0088463F" w:rsidRPr="00CD2489" w:rsidRDefault="0088463F" w:rsidP="0088463F">
            <w:pPr>
              <w:widowControl w:val="0"/>
              <w:jc w:val="both"/>
              <w:rPr>
                <w:b/>
                <w:sz w:val="24"/>
                <w:szCs w:val="24"/>
              </w:rPr>
            </w:pPr>
          </w:p>
          <w:p w:rsidR="0088463F" w:rsidRPr="00CD2489" w:rsidRDefault="0088463F" w:rsidP="0088463F">
            <w:pPr>
              <w:widowControl w:val="0"/>
              <w:jc w:val="both"/>
              <w:rPr>
                <w:b/>
                <w:sz w:val="24"/>
                <w:szCs w:val="24"/>
              </w:rPr>
            </w:pPr>
            <w:r w:rsidRPr="00CD2489">
              <w:rPr>
                <w:b/>
                <w:sz w:val="24"/>
                <w:szCs w:val="24"/>
              </w:rPr>
              <w:t>№</w:t>
            </w:r>
          </w:p>
          <w:p w:rsidR="0088463F" w:rsidRPr="00CD2489" w:rsidRDefault="0088463F" w:rsidP="0088463F">
            <w:pPr>
              <w:widowControl w:val="0"/>
              <w:jc w:val="both"/>
              <w:rPr>
                <w:b/>
                <w:sz w:val="24"/>
                <w:szCs w:val="24"/>
              </w:rPr>
            </w:pPr>
            <w:r w:rsidRPr="00CD2489">
              <w:rPr>
                <w:b/>
                <w:sz w:val="24"/>
                <w:szCs w:val="24"/>
              </w:rPr>
              <w:t>п/п</w:t>
            </w:r>
          </w:p>
        </w:tc>
        <w:tc>
          <w:tcPr>
            <w:tcW w:w="260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tcPr>
          <w:p w:rsidR="0088463F" w:rsidRPr="00CD2489" w:rsidRDefault="0088463F" w:rsidP="0088463F">
            <w:pPr>
              <w:widowControl w:val="0"/>
              <w:jc w:val="both"/>
              <w:rPr>
                <w:b/>
                <w:sz w:val="24"/>
                <w:szCs w:val="24"/>
              </w:rPr>
            </w:pPr>
          </w:p>
          <w:p w:rsidR="0088463F" w:rsidRPr="00CD2489" w:rsidRDefault="0088463F" w:rsidP="0088463F">
            <w:pPr>
              <w:widowControl w:val="0"/>
              <w:jc w:val="center"/>
              <w:rPr>
                <w:b/>
                <w:sz w:val="24"/>
                <w:szCs w:val="24"/>
              </w:rPr>
            </w:pPr>
            <w:r w:rsidRPr="00CD2489">
              <w:rPr>
                <w:b/>
                <w:sz w:val="24"/>
                <w:szCs w:val="24"/>
              </w:rPr>
              <w:t>Раздел и тема</w:t>
            </w:r>
          </w:p>
          <w:p w:rsidR="0088463F" w:rsidRPr="00CD2489" w:rsidRDefault="0088463F" w:rsidP="0088463F">
            <w:pPr>
              <w:widowControl w:val="0"/>
              <w:jc w:val="center"/>
              <w:rPr>
                <w:b/>
                <w:sz w:val="24"/>
                <w:szCs w:val="24"/>
              </w:rPr>
            </w:pPr>
            <w:r w:rsidRPr="00CD2489">
              <w:rPr>
                <w:b/>
                <w:sz w:val="24"/>
                <w:szCs w:val="24"/>
              </w:rPr>
              <w:t>дисциплины</w:t>
            </w:r>
          </w:p>
        </w:tc>
        <w:tc>
          <w:tcPr>
            <w:tcW w:w="720" w:type="dxa"/>
            <w:vMerge w:val="restart"/>
            <w:tcBorders>
              <w:top w:val="single" w:sz="4" w:space="0" w:color="auto"/>
              <w:left w:val="single" w:sz="4" w:space="0" w:color="auto"/>
              <w:bottom w:val="single" w:sz="4" w:space="0" w:color="auto"/>
              <w:right w:val="single" w:sz="4" w:space="0" w:color="auto"/>
            </w:tcBorders>
            <w:textDirection w:val="btLr"/>
            <w:hideMark/>
          </w:tcPr>
          <w:p w:rsidR="0088463F" w:rsidRPr="00CD2489" w:rsidRDefault="0088463F" w:rsidP="0088463F">
            <w:pPr>
              <w:widowControl w:val="0"/>
              <w:ind w:left="113" w:right="113"/>
              <w:jc w:val="center"/>
              <w:rPr>
                <w:b/>
                <w:sz w:val="24"/>
                <w:szCs w:val="24"/>
              </w:rPr>
            </w:pPr>
            <w:r w:rsidRPr="00CD2489">
              <w:rPr>
                <w:b/>
                <w:sz w:val="24"/>
                <w:szCs w:val="24"/>
              </w:rPr>
              <w:t>Семестр</w:t>
            </w:r>
          </w:p>
        </w:tc>
        <w:tc>
          <w:tcPr>
            <w:tcW w:w="3060" w:type="dxa"/>
            <w:gridSpan w:val="3"/>
            <w:tcBorders>
              <w:top w:val="single" w:sz="4" w:space="0" w:color="auto"/>
              <w:left w:val="single" w:sz="4" w:space="0" w:color="auto"/>
              <w:bottom w:val="single" w:sz="4" w:space="0" w:color="auto"/>
              <w:right w:val="single" w:sz="4" w:space="0" w:color="auto"/>
            </w:tcBorders>
            <w:hideMark/>
          </w:tcPr>
          <w:p w:rsidR="0088463F" w:rsidRPr="00CD2489" w:rsidRDefault="0088463F" w:rsidP="0088463F">
            <w:pPr>
              <w:widowControl w:val="0"/>
              <w:jc w:val="center"/>
              <w:rPr>
                <w:b/>
                <w:sz w:val="24"/>
                <w:szCs w:val="24"/>
              </w:rPr>
            </w:pPr>
            <w:r w:rsidRPr="00CD2489">
              <w:rPr>
                <w:b/>
                <w:sz w:val="24"/>
                <w:szCs w:val="24"/>
              </w:rPr>
              <w:t>Виды учебной работы, включая самостоятельную работу студентов и трудоемкость (в часах)</w:t>
            </w:r>
          </w:p>
        </w:tc>
        <w:tc>
          <w:tcPr>
            <w:tcW w:w="2519" w:type="dxa"/>
            <w:vMerge w:val="restart"/>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i/>
                <w:sz w:val="24"/>
                <w:szCs w:val="24"/>
              </w:rPr>
            </w:pPr>
            <w:r w:rsidRPr="00CD2489">
              <w:rPr>
                <w:b/>
                <w:sz w:val="24"/>
                <w:szCs w:val="24"/>
              </w:rPr>
              <w:t>Формы текущего контроля успеваемости</w:t>
            </w:r>
          </w:p>
          <w:p w:rsidR="0088463F" w:rsidRPr="00CD2489" w:rsidRDefault="0088463F" w:rsidP="0088463F">
            <w:pPr>
              <w:widowControl w:val="0"/>
              <w:jc w:val="center"/>
              <w:rPr>
                <w:b/>
                <w:i/>
                <w:sz w:val="24"/>
                <w:szCs w:val="24"/>
              </w:rPr>
            </w:pPr>
          </w:p>
        </w:tc>
      </w:tr>
      <w:tr w:rsidR="0088463F" w:rsidRPr="00CD2489" w:rsidTr="0088463F">
        <w:trPr>
          <w:cantSplit/>
          <w:trHeight w:val="1416"/>
        </w:trPr>
        <w:tc>
          <w:tcPr>
            <w:tcW w:w="562" w:type="dxa"/>
            <w:vMerge/>
            <w:tcBorders>
              <w:top w:val="single" w:sz="4" w:space="0" w:color="auto"/>
              <w:left w:val="single" w:sz="4" w:space="0" w:color="auto"/>
              <w:bottom w:val="single" w:sz="4" w:space="0" w:color="auto"/>
              <w:right w:val="single" w:sz="4" w:space="0" w:color="auto"/>
            </w:tcBorders>
            <w:vAlign w:val="center"/>
            <w:hideMark/>
          </w:tcPr>
          <w:p w:rsidR="0088463F" w:rsidRPr="00CD2489" w:rsidRDefault="0088463F" w:rsidP="0088463F">
            <w:pPr>
              <w:rPr>
                <w:b/>
                <w:sz w:val="24"/>
                <w:szCs w:val="24"/>
              </w:rPr>
            </w:pPr>
          </w:p>
        </w:tc>
        <w:tc>
          <w:tcPr>
            <w:tcW w:w="2604" w:type="dxa"/>
            <w:vMerge/>
            <w:tcBorders>
              <w:top w:val="single" w:sz="4" w:space="0" w:color="auto"/>
              <w:left w:val="single" w:sz="4" w:space="0" w:color="auto"/>
              <w:bottom w:val="single" w:sz="4" w:space="0" w:color="auto"/>
              <w:right w:val="single" w:sz="4" w:space="0" w:color="auto"/>
            </w:tcBorders>
            <w:vAlign w:val="center"/>
            <w:hideMark/>
          </w:tcPr>
          <w:p w:rsidR="0088463F" w:rsidRPr="00CD2489" w:rsidRDefault="0088463F" w:rsidP="0088463F">
            <w:pPr>
              <w:rPr>
                <w:b/>
                <w:sz w:val="24"/>
                <w:szCs w:val="24"/>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88463F" w:rsidRPr="00CD2489" w:rsidRDefault="0088463F" w:rsidP="0088463F">
            <w:pPr>
              <w:rPr>
                <w:b/>
                <w:sz w:val="24"/>
                <w:szCs w:val="24"/>
              </w:rPr>
            </w:pPr>
          </w:p>
        </w:tc>
        <w:tc>
          <w:tcPr>
            <w:tcW w:w="900" w:type="dxa"/>
            <w:tcBorders>
              <w:top w:val="single" w:sz="4" w:space="0" w:color="auto"/>
              <w:left w:val="single" w:sz="4" w:space="0" w:color="auto"/>
              <w:bottom w:val="single" w:sz="4" w:space="0" w:color="auto"/>
              <w:right w:val="single" w:sz="4" w:space="0" w:color="auto"/>
            </w:tcBorders>
            <w:textDirection w:val="btLr"/>
            <w:hideMark/>
          </w:tcPr>
          <w:p w:rsidR="0088463F" w:rsidRPr="00CD2489" w:rsidRDefault="0088463F" w:rsidP="0088463F">
            <w:pPr>
              <w:widowControl w:val="0"/>
              <w:ind w:left="113" w:right="113"/>
              <w:jc w:val="both"/>
              <w:rPr>
                <w:sz w:val="24"/>
                <w:szCs w:val="24"/>
              </w:rPr>
            </w:pPr>
            <w:r w:rsidRPr="00CD2489">
              <w:rPr>
                <w:b/>
                <w:sz w:val="24"/>
                <w:szCs w:val="24"/>
              </w:rPr>
              <w:t>Лекции</w:t>
            </w:r>
          </w:p>
        </w:tc>
        <w:tc>
          <w:tcPr>
            <w:tcW w:w="1260" w:type="dxa"/>
            <w:tcBorders>
              <w:top w:val="single" w:sz="4" w:space="0" w:color="auto"/>
              <w:left w:val="single" w:sz="4" w:space="0" w:color="auto"/>
              <w:bottom w:val="single" w:sz="4" w:space="0" w:color="auto"/>
              <w:right w:val="single" w:sz="4" w:space="0" w:color="auto"/>
            </w:tcBorders>
            <w:textDirection w:val="btLr"/>
            <w:hideMark/>
          </w:tcPr>
          <w:p w:rsidR="0088463F" w:rsidRPr="00CD2489" w:rsidRDefault="0088463F" w:rsidP="0088463F">
            <w:pPr>
              <w:widowControl w:val="0"/>
              <w:ind w:left="113" w:right="113"/>
              <w:jc w:val="both"/>
              <w:rPr>
                <w:sz w:val="24"/>
                <w:szCs w:val="24"/>
              </w:rPr>
            </w:pPr>
            <w:r w:rsidRPr="00CD2489">
              <w:rPr>
                <w:b/>
                <w:sz w:val="24"/>
                <w:szCs w:val="24"/>
              </w:rPr>
              <w:t>Семинар</w:t>
            </w:r>
          </w:p>
          <w:p w:rsidR="0088463F" w:rsidRPr="00CD2489" w:rsidRDefault="0088463F" w:rsidP="0088463F">
            <w:pPr>
              <w:widowControl w:val="0"/>
              <w:ind w:left="113" w:right="113"/>
              <w:jc w:val="both"/>
              <w:rPr>
                <w:b/>
                <w:sz w:val="24"/>
                <w:szCs w:val="24"/>
              </w:rPr>
            </w:pPr>
            <w:proofErr w:type="spellStart"/>
            <w:r w:rsidRPr="00CD2489">
              <w:rPr>
                <w:b/>
                <w:sz w:val="24"/>
                <w:szCs w:val="24"/>
              </w:rPr>
              <w:t>Лаборат</w:t>
            </w:r>
            <w:proofErr w:type="spellEnd"/>
            <w:r w:rsidRPr="00CD2489">
              <w:rPr>
                <w:b/>
                <w:sz w:val="24"/>
                <w:szCs w:val="24"/>
              </w:rPr>
              <w:t xml:space="preserve">. </w:t>
            </w:r>
            <w:proofErr w:type="spellStart"/>
            <w:r w:rsidRPr="00CD2489">
              <w:rPr>
                <w:b/>
                <w:sz w:val="24"/>
                <w:szCs w:val="24"/>
              </w:rPr>
              <w:t>Практич</w:t>
            </w:r>
            <w:proofErr w:type="spellEnd"/>
            <w:r w:rsidRPr="00CD2489">
              <w:rPr>
                <w:b/>
                <w:sz w:val="24"/>
                <w:szCs w:val="24"/>
              </w:rPr>
              <w:t>.</w:t>
            </w:r>
          </w:p>
        </w:tc>
        <w:tc>
          <w:tcPr>
            <w:tcW w:w="900" w:type="dxa"/>
            <w:tcBorders>
              <w:top w:val="single" w:sz="4" w:space="0" w:color="auto"/>
              <w:left w:val="single" w:sz="4" w:space="0" w:color="auto"/>
              <w:bottom w:val="single" w:sz="4" w:space="0" w:color="auto"/>
              <w:right w:val="single" w:sz="4" w:space="0" w:color="auto"/>
            </w:tcBorders>
            <w:textDirection w:val="btLr"/>
            <w:hideMark/>
          </w:tcPr>
          <w:p w:rsidR="0088463F" w:rsidRPr="00CD2489" w:rsidRDefault="0088463F" w:rsidP="0088463F">
            <w:pPr>
              <w:widowControl w:val="0"/>
              <w:ind w:left="113" w:right="113"/>
              <w:jc w:val="both"/>
              <w:rPr>
                <w:sz w:val="24"/>
                <w:szCs w:val="24"/>
              </w:rPr>
            </w:pPr>
            <w:proofErr w:type="spellStart"/>
            <w:r w:rsidRPr="00CD2489">
              <w:rPr>
                <w:b/>
                <w:sz w:val="24"/>
                <w:szCs w:val="24"/>
              </w:rPr>
              <w:t>Самост</w:t>
            </w:r>
            <w:proofErr w:type="spellEnd"/>
            <w:r w:rsidRPr="00CD2489">
              <w:rPr>
                <w:b/>
                <w:sz w:val="24"/>
                <w:szCs w:val="24"/>
              </w:rPr>
              <w:t>. раб.</w:t>
            </w:r>
          </w:p>
        </w:tc>
        <w:tc>
          <w:tcPr>
            <w:tcW w:w="2519" w:type="dxa"/>
            <w:vMerge/>
            <w:tcBorders>
              <w:top w:val="single" w:sz="4" w:space="0" w:color="auto"/>
              <w:left w:val="single" w:sz="4" w:space="0" w:color="auto"/>
              <w:bottom w:val="single" w:sz="4" w:space="0" w:color="auto"/>
              <w:right w:val="single" w:sz="4" w:space="0" w:color="auto"/>
            </w:tcBorders>
            <w:vAlign w:val="center"/>
            <w:hideMark/>
          </w:tcPr>
          <w:p w:rsidR="0088463F" w:rsidRPr="00CD2489" w:rsidRDefault="0088463F" w:rsidP="0088463F">
            <w:pPr>
              <w:rPr>
                <w:b/>
                <w:i/>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1.</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b/>
                <w:sz w:val="24"/>
                <w:szCs w:val="24"/>
              </w:rPr>
            </w:pPr>
            <w:r w:rsidRPr="00CD2489">
              <w:rPr>
                <w:b/>
                <w:sz w:val="24"/>
                <w:szCs w:val="24"/>
              </w:rPr>
              <w:t>Раздел 1. Введение в дисциплину «Стратегическое управление человеческими ресурсами»</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0,5</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6</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b/>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hideMark/>
          </w:tcPr>
          <w:p w:rsidR="0088463F" w:rsidRPr="00CD2489" w:rsidRDefault="0088463F" w:rsidP="0088463F">
            <w:pPr>
              <w:widowControl w:val="0"/>
              <w:jc w:val="center"/>
              <w:rPr>
                <w:sz w:val="24"/>
                <w:szCs w:val="24"/>
              </w:rPr>
            </w:pPr>
            <w:r w:rsidRPr="00CD2489">
              <w:rPr>
                <w:sz w:val="24"/>
                <w:szCs w:val="24"/>
              </w:rPr>
              <w:t>1.1</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r w:rsidRPr="00CD2489">
              <w:rPr>
                <w:sz w:val="24"/>
                <w:szCs w:val="24"/>
              </w:rPr>
              <w:t>Тема 1. Человеческие ресурсы как объект стратегического управления</w:t>
            </w:r>
          </w:p>
        </w:tc>
        <w:tc>
          <w:tcPr>
            <w:tcW w:w="720" w:type="dxa"/>
            <w:tcBorders>
              <w:top w:val="single" w:sz="4" w:space="0" w:color="auto"/>
              <w:left w:val="single" w:sz="4" w:space="0" w:color="auto"/>
              <w:bottom w:val="single" w:sz="4" w:space="0" w:color="auto"/>
              <w:right w:val="single" w:sz="4" w:space="0" w:color="auto"/>
            </w:tcBorders>
            <w:hideMark/>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1260" w:type="dxa"/>
            <w:tcBorders>
              <w:top w:val="single" w:sz="4" w:space="0" w:color="auto"/>
              <w:left w:val="single" w:sz="4" w:space="0" w:color="auto"/>
              <w:bottom w:val="single" w:sz="4" w:space="0" w:color="auto"/>
              <w:right w:val="single" w:sz="4" w:space="0" w:color="auto"/>
            </w:tcBorders>
            <w:hideMark/>
          </w:tcPr>
          <w:p w:rsidR="0088463F" w:rsidRPr="00CD2489" w:rsidRDefault="0088463F" w:rsidP="0088463F">
            <w:pPr>
              <w:widowControl w:val="0"/>
              <w:jc w:val="center"/>
              <w:rPr>
                <w:sz w:val="24"/>
                <w:szCs w:val="24"/>
              </w:rPr>
            </w:pPr>
            <w:r w:rsidRPr="00CD2489">
              <w:rPr>
                <w:sz w:val="24"/>
                <w:szCs w:val="24"/>
              </w:rPr>
              <w:t>0,5</w:t>
            </w:r>
          </w:p>
        </w:tc>
        <w:tc>
          <w:tcPr>
            <w:tcW w:w="900" w:type="dxa"/>
            <w:tcBorders>
              <w:top w:val="single" w:sz="4" w:space="0" w:color="auto"/>
              <w:left w:val="single" w:sz="4" w:space="0" w:color="auto"/>
              <w:bottom w:val="single" w:sz="4" w:space="0" w:color="auto"/>
              <w:right w:val="single" w:sz="4" w:space="0" w:color="auto"/>
            </w:tcBorders>
            <w:hideMark/>
          </w:tcPr>
          <w:p w:rsidR="0088463F" w:rsidRPr="00CD2489" w:rsidRDefault="0088463F" w:rsidP="0088463F">
            <w:pPr>
              <w:widowControl w:val="0"/>
              <w:jc w:val="center"/>
              <w:rPr>
                <w:sz w:val="24"/>
                <w:szCs w:val="24"/>
              </w:rPr>
            </w:pPr>
            <w:r w:rsidRPr="00CD2489">
              <w:rPr>
                <w:sz w:val="24"/>
                <w:szCs w:val="24"/>
              </w:rPr>
              <w:t>6</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r w:rsidRPr="00CD2489">
              <w:rPr>
                <w:sz w:val="24"/>
                <w:szCs w:val="24"/>
              </w:rPr>
              <w:t>Тестирование по теме 1</w:t>
            </w:r>
          </w:p>
          <w:p w:rsidR="0088463F" w:rsidRPr="00CD2489" w:rsidRDefault="0088463F" w:rsidP="0088463F">
            <w:pPr>
              <w:widowControl w:val="0"/>
              <w:jc w:val="both"/>
              <w:rPr>
                <w:sz w:val="24"/>
                <w:szCs w:val="24"/>
              </w:rPr>
            </w:pPr>
            <w:r w:rsidRPr="00CD2489">
              <w:rPr>
                <w:sz w:val="24"/>
                <w:szCs w:val="24"/>
              </w:rPr>
              <w:t>Кейс-</w:t>
            </w:r>
            <w:proofErr w:type="spellStart"/>
            <w:r w:rsidRPr="00CD2489">
              <w:rPr>
                <w:sz w:val="24"/>
                <w:szCs w:val="24"/>
              </w:rPr>
              <w:t>стади</w:t>
            </w:r>
            <w:proofErr w:type="spellEnd"/>
            <w:r w:rsidRPr="00CD2489">
              <w:rPr>
                <w:sz w:val="24"/>
                <w:szCs w:val="24"/>
              </w:rPr>
              <w:t xml:space="preserve"> «Анализ баланса трудовых ресурсов Иркутской области»</w:t>
            </w: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2.</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b/>
                <w:sz w:val="24"/>
                <w:szCs w:val="24"/>
              </w:rPr>
            </w:pPr>
            <w:r w:rsidRPr="00CD2489">
              <w:rPr>
                <w:b/>
                <w:sz w:val="24"/>
                <w:szCs w:val="24"/>
              </w:rPr>
              <w:t xml:space="preserve">Раздел 2. Основы стратегического </w:t>
            </w:r>
            <w:r w:rsidRPr="00CD2489">
              <w:rPr>
                <w:b/>
                <w:sz w:val="24"/>
                <w:szCs w:val="24"/>
              </w:rPr>
              <w:lastRenderedPageBreak/>
              <w:t>управления организацией</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b/>
                <w:sz w:val="24"/>
                <w:szCs w:val="24"/>
              </w:rPr>
              <w:lastRenderedPageBreak/>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1,5</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3,5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34</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b/>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lastRenderedPageBreak/>
              <w:t>2.1</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2. Содержание и структура стратегического управления организацией</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6</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2.2</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3. Анализ среды</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8</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2.3</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4. Миссия и цели</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6</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2.4</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5. Выбор и реализация стратегии</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8</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2.5</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6. Стратегический контроль</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6</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3.</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b/>
                <w:sz w:val="24"/>
                <w:szCs w:val="24"/>
              </w:rPr>
            </w:pPr>
            <w:r w:rsidRPr="00CD2489">
              <w:rPr>
                <w:b/>
                <w:sz w:val="24"/>
                <w:szCs w:val="24"/>
              </w:rPr>
              <w:t>Раздел 3. Особенности стратегического управления персоналом организации</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b/>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2</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56</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b/>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3.1</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7. Стратегическое управление персоналом и его специфика</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8</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3.2</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8. Система стратегического управления персоналом</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8</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r w:rsidRPr="00CD2489">
              <w:rPr>
                <w:sz w:val="24"/>
                <w:szCs w:val="24"/>
              </w:rPr>
              <w:t>Тестирование по темам 7 и 8</w:t>
            </w:r>
          </w:p>
          <w:p w:rsidR="0088463F" w:rsidRPr="00CD2489" w:rsidRDefault="0088463F" w:rsidP="0088463F">
            <w:pPr>
              <w:widowControl w:val="0"/>
              <w:jc w:val="both"/>
              <w:rPr>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3.3</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9. Кадровая политика организации</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8</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3.4</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10. Стратегия управления персоналом как составляющая стратегии организации</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8</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r w:rsidRPr="00CD2489">
              <w:rPr>
                <w:bCs/>
                <w:iCs/>
                <w:sz w:val="24"/>
                <w:szCs w:val="24"/>
              </w:rPr>
              <w:t>Кейс-</w:t>
            </w:r>
            <w:proofErr w:type="spellStart"/>
            <w:r w:rsidRPr="00CD2489">
              <w:rPr>
                <w:bCs/>
                <w:iCs/>
                <w:sz w:val="24"/>
                <w:szCs w:val="24"/>
              </w:rPr>
              <w:t>стади</w:t>
            </w:r>
            <w:proofErr w:type="spellEnd"/>
            <w:r w:rsidRPr="00CD2489">
              <w:rPr>
                <w:bCs/>
                <w:iCs/>
                <w:sz w:val="24"/>
                <w:szCs w:val="24"/>
              </w:rPr>
              <w:t xml:space="preserve"> «Разработка стратегии управления персоналом организации»</w:t>
            </w: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3.5</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11. Разработка стратегии управления персоналом</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8</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sz w:val="24"/>
                <w:szCs w:val="24"/>
              </w:rPr>
            </w:pPr>
            <w:r w:rsidRPr="00CD2489">
              <w:rPr>
                <w:rFonts w:eastAsia="Calibri"/>
                <w:sz w:val="24"/>
                <w:szCs w:val="24"/>
              </w:rPr>
              <w:t>Кейс-</w:t>
            </w:r>
            <w:proofErr w:type="spellStart"/>
            <w:r w:rsidRPr="00CD2489">
              <w:rPr>
                <w:rFonts w:eastAsia="Calibri"/>
                <w:sz w:val="24"/>
                <w:szCs w:val="24"/>
              </w:rPr>
              <w:t>стади</w:t>
            </w:r>
            <w:proofErr w:type="spellEnd"/>
            <w:r w:rsidRPr="00CD2489">
              <w:rPr>
                <w:rFonts w:eastAsia="Calibri"/>
                <w:sz w:val="24"/>
                <w:szCs w:val="24"/>
              </w:rPr>
              <w:t xml:space="preserve"> «Выполнение </w:t>
            </w:r>
            <w:r w:rsidRPr="00CD2489">
              <w:rPr>
                <w:rFonts w:eastAsia="Calibri"/>
                <w:sz w:val="24"/>
                <w:szCs w:val="24"/>
                <w:lang w:val="en-US"/>
              </w:rPr>
              <w:t>SWOT</w:t>
            </w:r>
            <w:r w:rsidRPr="00CD2489">
              <w:rPr>
                <w:rFonts w:eastAsia="Calibri"/>
                <w:sz w:val="24"/>
                <w:szCs w:val="24"/>
              </w:rPr>
              <w:t>-анализа»</w:t>
            </w: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3.6</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 xml:space="preserve">Тема 12. Реализация стратегии управления </w:t>
            </w:r>
            <w:r w:rsidRPr="00CD2489">
              <w:rPr>
                <w:sz w:val="24"/>
                <w:szCs w:val="24"/>
              </w:rPr>
              <w:lastRenderedPageBreak/>
              <w:t>персоналом</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lastRenderedPageBreak/>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8</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rFonts w:eastAsia="Calibri"/>
                <w:sz w:val="24"/>
                <w:szCs w:val="24"/>
              </w:rPr>
            </w:pPr>
            <w:r w:rsidRPr="00CD2489">
              <w:rPr>
                <w:rFonts w:eastAsia="Calibri"/>
                <w:sz w:val="24"/>
                <w:szCs w:val="24"/>
              </w:rPr>
              <w:t>Тестирование по темам 10, 11, 12</w:t>
            </w:r>
          </w:p>
          <w:p w:rsidR="0088463F" w:rsidRPr="00CD2489" w:rsidRDefault="0088463F" w:rsidP="0088463F">
            <w:pPr>
              <w:widowControl w:val="0"/>
              <w:jc w:val="both"/>
              <w:rPr>
                <w:sz w:val="24"/>
                <w:szCs w:val="24"/>
              </w:rPr>
            </w:pP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lastRenderedPageBreak/>
              <w:t>3.7</w:t>
            </w: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rPr>
                <w:sz w:val="24"/>
                <w:szCs w:val="24"/>
              </w:rPr>
            </w:pPr>
            <w:r w:rsidRPr="00CD2489">
              <w:rPr>
                <w:sz w:val="24"/>
                <w:szCs w:val="24"/>
              </w:rPr>
              <w:t>Тема 13. Управление персоналом в условиях стратегических изменений в организации</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0,5</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sz w:val="24"/>
                <w:szCs w:val="24"/>
              </w:rPr>
            </w:pPr>
            <w:r w:rsidRPr="00CD2489">
              <w:rPr>
                <w:sz w:val="24"/>
                <w:szCs w:val="24"/>
              </w:rPr>
              <w:t>8</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rFonts w:eastAsia="Calibri"/>
                <w:sz w:val="24"/>
                <w:szCs w:val="24"/>
              </w:rPr>
            </w:pPr>
            <w:r w:rsidRPr="00CD2489">
              <w:rPr>
                <w:rFonts w:eastAsia="Calibri"/>
                <w:sz w:val="24"/>
                <w:szCs w:val="24"/>
              </w:rPr>
              <w:t>Кейс-</w:t>
            </w:r>
            <w:proofErr w:type="spellStart"/>
            <w:r w:rsidRPr="00CD2489">
              <w:rPr>
                <w:rFonts w:eastAsia="Calibri"/>
                <w:sz w:val="24"/>
                <w:szCs w:val="24"/>
              </w:rPr>
              <w:t>стади</w:t>
            </w:r>
            <w:proofErr w:type="spellEnd"/>
          </w:p>
          <w:p w:rsidR="0088463F" w:rsidRPr="00CD2489" w:rsidRDefault="0088463F" w:rsidP="0088463F">
            <w:pPr>
              <w:widowControl w:val="0"/>
              <w:jc w:val="both"/>
              <w:rPr>
                <w:sz w:val="24"/>
                <w:szCs w:val="24"/>
              </w:rPr>
            </w:pPr>
            <w:r w:rsidRPr="00CD2489">
              <w:rPr>
                <w:rFonts w:eastAsia="Calibri"/>
                <w:sz w:val="24"/>
                <w:szCs w:val="24"/>
              </w:rPr>
              <w:t>«Компетенции менеджера»</w:t>
            </w:r>
          </w:p>
        </w:tc>
      </w:tr>
      <w:tr w:rsidR="0088463F" w:rsidRPr="00CD2489" w:rsidTr="0088463F">
        <w:tc>
          <w:tcPr>
            <w:tcW w:w="562"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b/>
                <w:sz w:val="24"/>
                <w:szCs w:val="24"/>
              </w:rPr>
            </w:pPr>
          </w:p>
        </w:tc>
        <w:tc>
          <w:tcPr>
            <w:tcW w:w="2604"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both"/>
              <w:rPr>
                <w:b/>
                <w:bCs/>
                <w:iCs/>
                <w:sz w:val="24"/>
                <w:szCs w:val="24"/>
              </w:rPr>
            </w:pPr>
            <w:r w:rsidRPr="00CD2489">
              <w:rPr>
                <w:b/>
                <w:bCs/>
                <w:iCs/>
                <w:sz w:val="24"/>
                <w:szCs w:val="24"/>
              </w:rPr>
              <w:t>ИТОГО</w:t>
            </w:r>
          </w:p>
        </w:tc>
        <w:tc>
          <w:tcPr>
            <w:tcW w:w="72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1.2</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4</w:t>
            </w:r>
          </w:p>
        </w:tc>
        <w:tc>
          <w:tcPr>
            <w:tcW w:w="126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8</w:t>
            </w:r>
          </w:p>
        </w:tc>
        <w:tc>
          <w:tcPr>
            <w:tcW w:w="900"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96</w:t>
            </w:r>
          </w:p>
        </w:tc>
        <w:tc>
          <w:tcPr>
            <w:tcW w:w="2519" w:type="dxa"/>
            <w:tcBorders>
              <w:top w:val="single" w:sz="4" w:space="0" w:color="auto"/>
              <w:left w:val="single" w:sz="4" w:space="0" w:color="auto"/>
              <w:bottom w:val="single" w:sz="4" w:space="0" w:color="auto"/>
              <w:right w:val="single" w:sz="4" w:space="0" w:color="auto"/>
            </w:tcBorders>
          </w:tcPr>
          <w:p w:rsidR="0088463F" w:rsidRPr="00CD2489" w:rsidRDefault="0088463F" w:rsidP="0088463F">
            <w:pPr>
              <w:widowControl w:val="0"/>
              <w:jc w:val="center"/>
              <w:rPr>
                <w:b/>
                <w:sz w:val="24"/>
                <w:szCs w:val="24"/>
              </w:rPr>
            </w:pPr>
            <w:r w:rsidRPr="00CD2489">
              <w:rPr>
                <w:b/>
                <w:sz w:val="24"/>
                <w:szCs w:val="24"/>
              </w:rPr>
              <w:t>Зачет</w:t>
            </w:r>
          </w:p>
        </w:tc>
      </w:tr>
    </w:tbl>
    <w:p w:rsidR="0088463F" w:rsidRPr="00961B0A" w:rsidRDefault="0088463F" w:rsidP="0088463F">
      <w:pPr>
        <w:pStyle w:val="1"/>
        <w:spacing w:line="360" w:lineRule="auto"/>
        <w:rPr>
          <w:rFonts w:eastAsia="Times New Roman" w:cs="Times New Roman"/>
          <w:szCs w:val="28"/>
        </w:rPr>
      </w:pPr>
      <w:bookmarkStart w:id="9" w:name="_Toc503693455"/>
      <w:r w:rsidRPr="00961B0A">
        <w:rPr>
          <w:rFonts w:eastAsia="Times New Roman" w:cs="Times New Roman"/>
          <w:szCs w:val="28"/>
        </w:rPr>
        <w:t>2. Разработка учебно-методических материалов</w:t>
      </w:r>
      <w:bookmarkEnd w:id="9"/>
      <w:r w:rsidR="00741484">
        <w:rPr>
          <w:rFonts w:eastAsia="Times New Roman" w:cs="Times New Roman"/>
          <w:szCs w:val="28"/>
        </w:rPr>
        <w:t xml:space="preserve"> по дисциплине</w:t>
      </w:r>
    </w:p>
    <w:p w:rsidR="0088463F" w:rsidRPr="00961B0A" w:rsidRDefault="0088463F" w:rsidP="0088463F">
      <w:pPr>
        <w:pStyle w:val="1"/>
        <w:tabs>
          <w:tab w:val="left" w:pos="1560"/>
          <w:tab w:val="left" w:pos="1843"/>
        </w:tabs>
        <w:spacing w:line="360" w:lineRule="auto"/>
        <w:jc w:val="left"/>
        <w:rPr>
          <w:rFonts w:cs="Times New Roman"/>
          <w:szCs w:val="28"/>
        </w:rPr>
      </w:pPr>
      <w:bookmarkStart w:id="10" w:name="_Toc503693456"/>
      <w:r w:rsidRPr="00961B0A">
        <w:rPr>
          <w:rFonts w:cs="Times New Roman"/>
          <w:szCs w:val="28"/>
        </w:rPr>
        <w:t>2.1. Анализ учебно-методической и научной литературы по теме занятия</w:t>
      </w:r>
      <w:bookmarkEnd w:id="10"/>
    </w:p>
    <w:p w:rsidR="0088463F" w:rsidRPr="00961B0A" w:rsidRDefault="0088463F" w:rsidP="0088463F">
      <w:pPr>
        <w:pStyle w:val="24"/>
        <w:shd w:val="clear" w:color="auto" w:fill="auto"/>
        <w:spacing w:before="0" w:line="360" w:lineRule="auto"/>
        <w:ind w:firstLine="709"/>
        <w:rPr>
          <w:sz w:val="28"/>
          <w:szCs w:val="28"/>
        </w:rPr>
      </w:pPr>
      <w:r w:rsidRPr="00961B0A">
        <w:rPr>
          <w:sz w:val="28"/>
          <w:szCs w:val="28"/>
        </w:rPr>
        <w:t xml:space="preserve">Тема «Анализ среды» рассматривается в рамках изучения дисциплины «Стратегическое управление человеческими ресурсами». Данная дисциплина является дисциплиной учебного плана </w:t>
      </w:r>
      <w:r w:rsidR="00741484">
        <w:rPr>
          <w:sz w:val="28"/>
          <w:szCs w:val="28"/>
        </w:rPr>
        <w:t xml:space="preserve">образовательной программы </w:t>
      </w:r>
      <w:r w:rsidRPr="00961B0A">
        <w:rPr>
          <w:sz w:val="28"/>
          <w:szCs w:val="28"/>
        </w:rPr>
        <w:t>38.04.03 У</w:t>
      </w:r>
      <w:r w:rsidR="00741484" w:rsidRPr="00961B0A">
        <w:rPr>
          <w:sz w:val="28"/>
          <w:szCs w:val="28"/>
        </w:rPr>
        <w:t>правление персоналом</w:t>
      </w:r>
      <w:r w:rsidRPr="00961B0A">
        <w:rPr>
          <w:sz w:val="28"/>
          <w:szCs w:val="28"/>
        </w:rPr>
        <w:t>.</w:t>
      </w:r>
    </w:p>
    <w:p w:rsidR="0088463F" w:rsidRPr="00961B0A" w:rsidRDefault="0088463F" w:rsidP="0088463F">
      <w:pPr>
        <w:pStyle w:val="24"/>
        <w:shd w:val="clear" w:color="auto" w:fill="auto"/>
        <w:spacing w:before="0" w:line="360" w:lineRule="auto"/>
        <w:ind w:firstLine="709"/>
        <w:rPr>
          <w:sz w:val="28"/>
          <w:szCs w:val="28"/>
        </w:rPr>
      </w:pPr>
      <w:r w:rsidRPr="00961B0A">
        <w:rPr>
          <w:sz w:val="28"/>
          <w:szCs w:val="28"/>
        </w:rPr>
        <w:t xml:space="preserve">В настоящее время в учебно-методической и научной литературе встречается довольно немного </w:t>
      </w:r>
      <w:r w:rsidR="00741484">
        <w:rPr>
          <w:sz w:val="28"/>
          <w:szCs w:val="28"/>
        </w:rPr>
        <w:t>публикаций</w:t>
      </w:r>
      <w:r w:rsidRPr="00961B0A">
        <w:rPr>
          <w:sz w:val="28"/>
          <w:szCs w:val="28"/>
        </w:rPr>
        <w:t>, посвященных вопросам анализа среды. Среди них статьи периодических изданий и книги:</w:t>
      </w:r>
    </w:p>
    <w:p w:rsidR="0088463F" w:rsidRPr="00961B0A" w:rsidRDefault="0088463F" w:rsidP="0088463F">
      <w:pPr>
        <w:pStyle w:val="24"/>
        <w:numPr>
          <w:ilvl w:val="0"/>
          <w:numId w:val="9"/>
        </w:numPr>
        <w:shd w:val="clear" w:color="auto" w:fill="auto"/>
        <w:tabs>
          <w:tab w:val="left" w:pos="471"/>
          <w:tab w:val="left" w:pos="1134"/>
        </w:tabs>
        <w:spacing w:before="0" w:line="360" w:lineRule="auto"/>
        <w:ind w:firstLine="709"/>
        <w:rPr>
          <w:sz w:val="28"/>
          <w:szCs w:val="28"/>
        </w:rPr>
      </w:pPr>
      <w:r w:rsidRPr="00961B0A">
        <w:rPr>
          <w:sz w:val="28"/>
          <w:szCs w:val="28"/>
        </w:rPr>
        <w:t xml:space="preserve">Антоненко Н. В., Гладышев А. Г., Доронин А. О., Иванов А. В. и др. Введение в управление. </w:t>
      </w:r>
      <w:r w:rsidRPr="00961B0A">
        <w:rPr>
          <w:sz w:val="28"/>
          <w:szCs w:val="28"/>
          <w:lang w:val="en-US"/>
        </w:rPr>
        <w:t xml:space="preserve">MOO ACT </w:t>
      </w:r>
      <w:r w:rsidRPr="00961B0A">
        <w:rPr>
          <w:sz w:val="28"/>
          <w:szCs w:val="28"/>
        </w:rPr>
        <w:t>МС, 2002, - 360 с.</w:t>
      </w:r>
    </w:p>
    <w:p w:rsidR="0088463F" w:rsidRPr="00961B0A" w:rsidRDefault="0088463F" w:rsidP="0088463F">
      <w:pPr>
        <w:pStyle w:val="24"/>
        <w:numPr>
          <w:ilvl w:val="0"/>
          <w:numId w:val="9"/>
        </w:numPr>
        <w:shd w:val="clear" w:color="auto" w:fill="auto"/>
        <w:tabs>
          <w:tab w:val="left" w:pos="471"/>
          <w:tab w:val="left" w:pos="1134"/>
        </w:tabs>
        <w:spacing w:before="0" w:line="360" w:lineRule="auto"/>
        <w:ind w:firstLine="709"/>
        <w:rPr>
          <w:sz w:val="28"/>
          <w:szCs w:val="28"/>
        </w:rPr>
      </w:pPr>
      <w:proofErr w:type="spellStart"/>
      <w:r w:rsidRPr="00961B0A">
        <w:rPr>
          <w:sz w:val="28"/>
          <w:szCs w:val="28"/>
        </w:rPr>
        <w:t>Армстронг</w:t>
      </w:r>
      <w:proofErr w:type="spellEnd"/>
      <w:r w:rsidRPr="00961B0A">
        <w:rPr>
          <w:sz w:val="28"/>
          <w:szCs w:val="28"/>
        </w:rPr>
        <w:t xml:space="preserve"> М. Стратегическое управление человеческими ресурсами: Пер. с англ. - М.: ИНФРА-М, 2002. - 328 с.</w:t>
      </w:r>
    </w:p>
    <w:p w:rsidR="0088463F" w:rsidRPr="00961B0A" w:rsidRDefault="0088463F" w:rsidP="0088463F">
      <w:pPr>
        <w:pStyle w:val="24"/>
        <w:numPr>
          <w:ilvl w:val="0"/>
          <w:numId w:val="9"/>
        </w:numPr>
        <w:shd w:val="clear" w:color="auto" w:fill="auto"/>
        <w:tabs>
          <w:tab w:val="left" w:pos="471"/>
          <w:tab w:val="left" w:pos="1134"/>
        </w:tabs>
        <w:spacing w:before="0" w:line="360" w:lineRule="auto"/>
        <w:ind w:firstLine="709"/>
        <w:rPr>
          <w:sz w:val="28"/>
          <w:szCs w:val="28"/>
        </w:rPr>
      </w:pPr>
      <w:r w:rsidRPr="00961B0A">
        <w:rPr>
          <w:sz w:val="28"/>
          <w:szCs w:val="28"/>
        </w:rPr>
        <w:t xml:space="preserve">Брайан И. Беккер, Марк А. </w:t>
      </w:r>
      <w:proofErr w:type="spellStart"/>
      <w:r w:rsidRPr="00961B0A">
        <w:rPr>
          <w:sz w:val="28"/>
          <w:szCs w:val="28"/>
        </w:rPr>
        <w:t>Хьюзлид</w:t>
      </w:r>
      <w:proofErr w:type="spellEnd"/>
      <w:r w:rsidRPr="00961B0A">
        <w:rPr>
          <w:sz w:val="28"/>
          <w:szCs w:val="28"/>
        </w:rPr>
        <w:t xml:space="preserve">, Д. Ульрих. Измерение результативности работы </w:t>
      </w:r>
      <w:r w:rsidRPr="00961B0A">
        <w:rPr>
          <w:sz w:val="28"/>
          <w:szCs w:val="28"/>
          <w:lang w:val="en-US"/>
        </w:rPr>
        <w:t>HR</w:t>
      </w:r>
      <w:r w:rsidRPr="00961B0A">
        <w:rPr>
          <w:sz w:val="28"/>
          <w:szCs w:val="28"/>
        </w:rPr>
        <w:t>-департамента. Люди, стратегия и производительность (</w:t>
      </w:r>
      <w:r w:rsidRPr="00961B0A">
        <w:rPr>
          <w:sz w:val="28"/>
          <w:szCs w:val="28"/>
          <w:lang w:val="en-US"/>
        </w:rPr>
        <w:t>The</w:t>
      </w:r>
      <w:r w:rsidRPr="00961B0A">
        <w:rPr>
          <w:sz w:val="28"/>
          <w:szCs w:val="28"/>
        </w:rPr>
        <w:t xml:space="preserve"> </w:t>
      </w:r>
      <w:r w:rsidRPr="00961B0A">
        <w:rPr>
          <w:sz w:val="28"/>
          <w:szCs w:val="28"/>
          <w:lang w:val="en-US"/>
        </w:rPr>
        <w:t>HR</w:t>
      </w:r>
      <w:r w:rsidRPr="00961B0A">
        <w:rPr>
          <w:sz w:val="28"/>
          <w:szCs w:val="28"/>
        </w:rPr>
        <w:t xml:space="preserve"> </w:t>
      </w:r>
      <w:r w:rsidRPr="00961B0A">
        <w:rPr>
          <w:sz w:val="28"/>
          <w:szCs w:val="28"/>
          <w:lang w:val="en-US"/>
        </w:rPr>
        <w:t>Scorecard</w:t>
      </w:r>
      <w:r w:rsidRPr="00961B0A">
        <w:rPr>
          <w:sz w:val="28"/>
          <w:szCs w:val="28"/>
        </w:rPr>
        <w:t>:</w:t>
      </w:r>
      <w:r w:rsidRPr="00961B0A">
        <w:rPr>
          <w:sz w:val="28"/>
          <w:szCs w:val="28"/>
        </w:rPr>
        <w:tab/>
      </w:r>
      <w:r w:rsidRPr="00961B0A">
        <w:rPr>
          <w:sz w:val="28"/>
          <w:szCs w:val="28"/>
          <w:lang w:val="en-US"/>
        </w:rPr>
        <w:t>Linking</w:t>
      </w:r>
      <w:r w:rsidRPr="00961B0A">
        <w:rPr>
          <w:sz w:val="28"/>
          <w:szCs w:val="28"/>
        </w:rPr>
        <w:t xml:space="preserve"> </w:t>
      </w:r>
      <w:r w:rsidRPr="00961B0A">
        <w:rPr>
          <w:sz w:val="28"/>
          <w:szCs w:val="28"/>
          <w:lang w:val="en-US"/>
        </w:rPr>
        <w:t>People</w:t>
      </w:r>
      <w:r w:rsidRPr="00961B0A">
        <w:rPr>
          <w:sz w:val="28"/>
          <w:szCs w:val="28"/>
        </w:rPr>
        <w:t xml:space="preserve">, </w:t>
      </w:r>
      <w:r w:rsidRPr="00961B0A">
        <w:rPr>
          <w:sz w:val="28"/>
          <w:szCs w:val="28"/>
          <w:lang w:val="en-US"/>
        </w:rPr>
        <w:t>Strategy</w:t>
      </w:r>
      <w:r w:rsidRPr="00961B0A">
        <w:rPr>
          <w:sz w:val="28"/>
          <w:szCs w:val="28"/>
        </w:rPr>
        <w:t xml:space="preserve">, </w:t>
      </w:r>
      <w:r w:rsidRPr="00961B0A">
        <w:rPr>
          <w:sz w:val="28"/>
          <w:szCs w:val="28"/>
          <w:lang w:val="en-US"/>
        </w:rPr>
        <w:t>and</w:t>
      </w:r>
      <w:r w:rsidRPr="00961B0A">
        <w:rPr>
          <w:sz w:val="28"/>
          <w:szCs w:val="28"/>
        </w:rPr>
        <w:t xml:space="preserve"> </w:t>
      </w:r>
      <w:r w:rsidRPr="00961B0A">
        <w:rPr>
          <w:sz w:val="28"/>
          <w:szCs w:val="28"/>
          <w:lang w:val="en-US"/>
        </w:rPr>
        <w:t>Performance</w:t>
      </w:r>
      <w:r w:rsidRPr="00961B0A">
        <w:rPr>
          <w:sz w:val="28"/>
          <w:szCs w:val="28"/>
        </w:rPr>
        <w:t>) Издательство: Вильямс, 2007 г.</w:t>
      </w:r>
    </w:p>
    <w:p w:rsidR="0088463F" w:rsidRPr="00961B0A" w:rsidRDefault="0088463F" w:rsidP="0088463F">
      <w:pPr>
        <w:pStyle w:val="24"/>
        <w:numPr>
          <w:ilvl w:val="0"/>
          <w:numId w:val="9"/>
        </w:numPr>
        <w:shd w:val="clear" w:color="auto" w:fill="auto"/>
        <w:tabs>
          <w:tab w:val="left" w:pos="471"/>
          <w:tab w:val="left" w:pos="1134"/>
        </w:tabs>
        <w:spacing w:before="0" w:line="360" w:lineRule="auto"/>
        <w:ind w:firstLine="709"/>
        <w:rPr>
          <w:sz w:val="28"/>
          <w:szCs w:val="28"/>
        </w:rPr>
      </w:pPr>
      <w:proofErr w:type="spellStart"/>
      <w:r w:rsidRPr="00961B0A">
        <w:rPr>
          <w:sz w:val="28"/>
          <w:szCs w:val="28"/>
        </w:rPr>
        <w:lastRenderedPageBreak/>
        <w:t>Бухалков</w:t>
      </w:r>
      <w:proofErr w:type="spellEnd"/>
      <w:r w:rsidRPr="00961B0A">
        <w:rPr>
          <w:sz w:val="28"/>
          <w:szCs w:val="28"/>
        </w:rPr>
        <w:t xml:space="preserve"> М. И. Управление персоналом: развитие трудового потенциала: учебник / М. И. </w:t>
      </w:r>
      <w:proofErr w:type="spellStart"/>
      <w:r w:rsidRPr="00961B0A">
        <w:rPr>
          <w:sz w:val="28"/>
          <w:szCs w:val="28"/>
        </w:rPr>
        <w:t>Бухалков</w:t>
      </w:r>
      <w:proofErr w:type="spellEnd"/>
      <w:r w:rsidRPr="00961B0A">
        <w:rPr>
          <w:sz w:val="28"/>
          <w:szCs w:val="28"/>
        </w:rPr>
        <w:t>. - М.: ИНФРА-М, 2009. - 191с.</w:t>
      </w:r>
    </w:p>
    <w:p w:rsidR="0088463F" w:rsidRPr="00961B0A" w:rsidRDefault="0088463F" w:rsidP="0088463F">
      <w:pPr>
        <w:pStyle w:val="24"/>
        <w:numPr>
          <w:ilvl w:val="0"/>
          <w:numId w:val="9"/>
        </w:numPr>
        <w:shd w:val="clear" w:color="auto" w:fill="auto"/>
        <w:tabs>
          <w:tab w:val="left" w:pos="471"/>
          <w:tab w:val="left" w:pos="1134"/>
        </w:tabs>
        <w:spacing w:before="0" w:line="360" w:lineRule="auto"/>
        <w:ind w:firstLine="709"/>
        <w:rPr>
          <w:sz w:val="28"/>
          <w:szCs w:val="28"/>
        </w:rPr>
      </w:pPr>
      <w:proofErr w:type="spellStart"/>
      <w:r w:rsidRPr="00961B0A">
        <w:rPr>
          <w:sz w:val="28"/>
          <w:szCs w:val="28"/>
        </w:rPr>
        <w:t>Доусон</w:t>
      </w:r>
      <w:proofErr w:type="spellEnd"/>
      <w:r w:rsidRPr="00961B0A">
        <w:rPr>
          <w:sz w:val="28"/>
          <w:szCs w:val="28"/>
        </w:rPr>
        <w:t xml:space="preserve"> Р. Уверенно принимать решения. - М.: Культура и спорт, ЮНИТИ, 1996.-255 с.</w:t>
      </w:r>
    </w:p>
    <w:p w:rsidR="0088463F" w:rsidRPr="00961B0A" w:rsidRDefault="0088463F" w:rsidP="0088463F">
      <w:pPr>
        <w:pStyle w:val="24"/>
        <w:numPr>
          <w:ilvl w:val="0"/>
          <w:numId w:val="9"/>
        </w:numPr>
        <w:shd w:val="clear" w:color="auto" w:fill="auto"/>
        <w:tabs>
          <w:tab w:val="left" w:pos="471"/>
          <w:tab w:val="left" w:pos="1134"/>
        </w:tabs>
        <w:spacing w:before="0" w:line="360" w:lineRule="auto"/>
        <w:ind w:firstLine="709"/>
        <w:rPr>
          <w:sz w:val="28"/>
          <w:szCs w:val="28"/>
        </w:rPr>
      </w:pPr>
      <w:r w:rsidRPr="00961B0A">
        <w:rPr>
          <w:sz w:val="28"/>
          <w:szCs w:val="28"/>
        </w:rPr>
        <w:t xml:space="preserve">Дункан Джек У. </w:t>
      </w:r>
      <w:proofErr w:type="spellStart"/>
      <w:r w:rsidRPr="00961B0A">
        <w:rPr>
          <w:sz w:val="28"/>
          <w:szCs w:val="28"/>
        </w:rPr>
        <w:t>Оснополагающие</w:t>
      </w:r>
      <w:proofErr w:type="spellEnd"/>
      <w:r w:rsidRPr="00961B0A">
        <w:rPr>
          <w:sz w:val="28"/>
          <w:szCs w:val="28"/>
        </w:rPr>
        <w:t xml:space="preserve"> идеи в менеджменте. Уроки </w:t>
      </w:r>
      <w:proofErr w:type="spellStart"/>
      <w:r w:rsidRPr="00961B0A">
        <w:rPr>
          <w:sz w:val="28"/>
          <w:szCs w:val="28"/>
        </w:rPr>
        <w:t>осноположников</w:t>
      </w:r>
      <w:proofErr w:type="spellEnd"/>
      <w:r w:rsidRPr="00961B0A">
        <w:rPr>
          <w:sz w:val="28"/>
          <w:szCs w:val="28"/>
        </w:rPr>
        <w:t xml:space="preserve"> менеджмента и управленческой практики. Пер. с англ. — М.: Дело, 1996. - 272 с.</w:t>
      </w:r>
    </w:p>
    <w:p w:rsidR="0088463F" w:rsidRPr="00961B0A" w:rsidRDefault="0088463F" w:rsidP="0088463F">
      <w:pPr>
        <w:pStyle w:val="24"/>
        <w:numPr>
          <w:ilvl w:val="0"/>
          <w:numId w:val="9"/>
        </w:numPr>
        <w:shd w:val="clear" w:color="auto" w:fill="auto"/>
        <w:tabs>
          <w:tab w:val="left" w:pos="471"/>
          <w:tab w:val="left" w:pos="1134"/>
        </w:tabs>
        <w:spacing w:before="0" w:line="360" w:lineRule="auto"/>
        <w:ind w:firstLine="709"/>
        <w:rPr>
          <w:sz w:val="28"/>
          <w:szCs w:val="28"/>
        </w:rPr>
      </w:pPr>
      <w:proofErr w:type="spellStart"/>
      <w:r w:rsidRPr="00961B0A">
        <w:rPr>
          <w:sz w:val="28"/>
          <w:szCs w:val="28"/>
        </w:rPr>
        <w:t>Логанина</w:t>
      </w:r>
      <w:proofErr w:type="spellEnd"/>
      <w:r w:rsidRPr="00961B0A">
        <w:rPr>
          <w:sz w:val="28"/>
          <w:szCs w:val="28"/>
        </w:rPr>
        <w:t xml:space="preserve">, В.И. Квалиметрия и управление качеством: учебное пособие / В.И. </w:t>
      </w:r>
      <w:proofErr w:type="spellStart"/>
      <w:r w:rsidRPr="00961B0A">
        <w:rPr>
          <w:sz w:val="28"/>
          <w:szCs w:val="28"/>
        </w:rPr>
        <w:t>Логанина</w:t>
      </w:r>
      <w:proofErr w:type="spellEnd"/>
      <w:r w:rsidRPr="00961B0A">
        <w:rPr>
          <w:sz w:val="28"/>
          <w:szCs w:val="28"/>
        </w:rPr>
        <w:t>, Л.В. Макарова, Р.В. Тарасов,- Пенза: ПГУАС, 2016.-304 с.</w:t>
      </w:r>
    </w:p>
    <w:p w:rsidR="0088463F" w:rsidRPr="00961B0A" w:rsidRDefault="0088463F" w:rsidP="0088463F">
      <w:pPr>
        <w:pStyle w:val="24"/>
        <w:numPr>
          <w:ilvl w:val="0"/>
          <w:numId w:val="9"/>
        </w:numPr>
        <w:shd w:val="clear" w:color="auto" w:fill="auto"/>
        <w:tabs>
          <w:tab w:val="left" w:pos="471"/>
          <w:tab w:val="left" w:pos="1134"/>
        </w:tabs>
        <w:spacing w:before="0" w:line="360" w:lineRule="auto"/>
        <w:ind w:firstLine="709"/>
        <w:rPr>
          <w:sz w:val="28"/>
          <w:szCs w:val="28"/>
        </w:rPr>
      </w:pPr>
      <w:r w:rsidRPr="00961B0A">
        <w:rPr>
          <w:sz w:val="28"/>
          <w:szCs w:val="28"/>
        </w:rPr>
        <w:t xml:space="preserve">Макарова, Л.В. Управление качеством и повышение конкурентоспособности продукции промышленных предприятий [Текст]: монография / </w:t>
      </w:r>
      <w:r w:rsidRPr="00961B0A">
        <w:rPr>
          <w:sz w:val="28"/>
          <w:szCs w:val="28"/>
          <w:lang w:val="en-US"/>
        </w:rPr>
        <w:t>JI</w:t>
      </w:r>
      <w:r w:rsidRPr="00961B0A">
        <w:rPr>
          <w:sz w:val="28"/>
          <w:szCs w:val="28"/>
        </w:rPr>
        <w:t>.</w:t>
      </w:r>
      <w:r w:rsidRPr="00961B0A">
        <w:rPr>
          <w:sz w:val="28"/>
          <w:szCs w:val="28"/>
          <w:lang w:val="en-US"/>
        </w:rPr>
        <w:t>B</w:t>
      </w:r>
      <w:r w:rsidRPr="00961B0A">
        <w:rPr>
          <w:sz w:val="28"/>
          <w:szCs w:val="28"/>
        </w:rPr>
        <w:t>. Макарова, Р.В. Тарасов.- Пенза: ПГУАС, 2015.-192 с.</w:t>
      </w:r>
    </w:p>
    <w:p w:rsidR="0088463F" w:rsidRPr="00961B0A" w:rsidRDefault="0088463F" w:rsidP="0088463F">
      <w:pPr>
        <w:pStyle w:val="24"/>
        <w:numPr>
          <w:ilvl w:val="0"/>
          <w:numId w:val="9"/>
        </w:numPr>
        <w:shd w:val="clear" w:color="auto" w:fill="auto"/>
        <w:tabs>
          <w:tab w:val="left" w:pos="1011"/>
        </w:tabs>
        <w:spacing w:before="0" w:line="360" w:lineRule="auto"/>
        <w:ind w:firstLine="709"/>
        <w:rPr>
          <w:sz w:val="28"/>
          <w:szCs w:val="28"/>
        </w:rPr>
      </w:pPr>
      <w:r w:rsidRPr="00961B0A">
        <w:rPr>
          <w:sz w:val="28"/>
          <w:szCs w:val="28"/>
        </w:rPr>
        <w:t>Смирнов Э.А.. Теория организации: Учебное пособие.- М.: ИНФРА-М, 2008 г.</w:t>
      </w:r>
    </w:p>
    <w:p w:rsidR="0088463F" w:rsidRPr="00961B0A" w:rsidRDefault="0088463F" w:rsidP="0088463F">
      <w:pPr>
        <w:pStyle w:val="24"/>
        <w:numPr>
          <w:ilvl w:val="0"/>
          <w:numId w:val="9"/>
        </w:numPr>
        <w:shd w:val="clear" w:color="auto" w:fill="auto"/>
        <w:tabs>
          <w:tab w:val="left" w:pos="1011"/>
          <w:tab w:val="left" w:pos="1134"/>
        </w:tabs>
        <w:spacing w:before="0" w:line="360" w:lineRule="auto"/>
        <w:ind w:firstLine="709"/>
        <w:rPr>
          <w:sz w:val="28"/>
          <w:szCs w:val="28"/>
        </w:rPr>
      </w:pPr>
      <w:r w:rsidRPr="00961B0A">
        <w:rPr>
          <w:sz w:val="28"/>
          <w:szCs w:val="28"/>
        </w:rPr>
        <w:t xml:space="preserve">Современное управление. Энциклопедический справочник Том первый. - М.: </w:t>
      </w:r>
      <w:proofErr w:type="spellStart"/>
      <w:r w:rsidRPr="00961B0A">
        <w:rPr>
          <w:sz w:val="28"/>
          <w:szCs w:val="28"/>
        </w:rPr>
        <w:t>Издатцентр</w:t>
      </w:r>
      <w:proofErr w:type="spellEnd"/>
      <w:r w:rsidRPr="00961B0A">
        <w:rPr>
          <w:sz w:val="28"/>
          <w:szCs w:val="28"/>
        </w:rPr>
        <w:t>, 2006 г.</w:t>
      </w:r>
    </w:p>
    <w:p w:rsidR="0088463F" w:rsidRPr="00961B0A" w:rsidRDefault="0088463F" w:rsidP="0088463F">
      <w:pPr>
        <w:pStyle w:val="24"/>
        <w:numPr>
          <w:ilvl w:val="0"/>
          <w:numId w:val="9"/>
        </w:numPr>
        <w:shd w:val="clear" w:color="auto" w:fill="auto"/>
        <w:tabs>
          <w:tab w:val="left" w:pos="1011"/>
          <w:tab w:val="left" w:pos="1134"/>
        </w:tabs>
        <w:spacing w:before="0" w:line="360" w:lineRule="auto"/>
        <w:ind w:firstLine="709"/>
        <w:rPr>
          <w:sz w:val="28"/>
          <w:szCs w:val="28"/>
        </w:rPr>
      </w:pPr>
      <w:r w:rsidRPr="00961B0A">
        <w:rPr>
          <w:sz w:val="28"/>
          <w:szCs w:val="28"/>
        </w:rPr>
        <w:t>Стратегическое планирование /ред. Уткин Э.Л. М.: Ассоциация авторов и издателей ТАНДЕМ, ЭКМОС, 2007 г.</w:t>
      </w:r>
    </w:p>
    <w:p w:rsidR="0088463F" w:rsidRPr="00961B0A" w:rsidRDefault="0088463F" w:rsidP="0088463F">
      <w:pPr>
        <w:pStyle w:val="24"/>
        <w:numPr>
          <w:ilvl w:val="0"/>
          <w:numId w:val="9"/>
        </w:numPr>
        <w:shd w:val="clear" w:color="auto" w:fill="auto"/>
        <w:tabs>
          <w:tab w:val="left" w:pos="1011"/>
          <w:tab w:val="left" w:pos="1134"/>
        </w:tabs>
        <w:spacing w:before="0" w:line="360" w:lineRule="auto"/>
        <w:ind w:firstLine="709"/>
        <w:rPr>
          <w:sz w:val="28"/>
          <w:szCs w:val="28"/>
        </w:rPr>
      </w:pPr>
      <w:r w:rsidRPr="00961B0A">
        <w:rPr>
          <w:sz w:val="28"/>
          <w:szCs w:val="28"/>
        </w:rPr>
        <w:t>Смирнов В.П., Ерохина Л.Д., Горбатенко А.В. Оценка конкурентоспособности организации // Гуманитарные научные исследования.</w:t>
      </w:r>
    </w:p>
    <w:p w:rsidR="0088463F" w:rsidRPr="00961B0A" w:rsidRDefault="0088463F" w:rsidP="0088463F">
      <w:pPr>
        <w:pStyle w:val="24"/>
        <w:numPr>
          <w:ilvl w:val="0"/>
          <w:numId w:val="9"/>
        </w:numPr>
        <w:shd w:val="clear" w:color="auto" w:fill="auto"/>
        <w:tabs>
          <w:tab w:val="left" w:pos="1011"/>
          <w:tab w:val="left" w:pos="1134"/>
        </w:tabs>
        <w:spacing w:before="0" w:line="360" w:lineRule="auto"/>
        <w:ind w:firstLine="709"/>
        <w:rPr>
          <w:sz w:val="28"/>
          <w:szCs w:val="28"/>
        </w:rPr>
      </w:pPr>
      <w:r w:rsidRPr="00961B0A">
        <w:rPr>
          <w:sz w:val="28"/>
          <w:szCs w:val="28"/>
        </w:rPr>
        <w:t>Трейси Д. Менеджмент с точки зрения здравого смысла. Настольная книга / Пер. с англ. - М., 1993.</w:t>
      </w:r>
    </w:p>
    <w:p w:rsidR="0088463F" w:rsidRPr="00961B0A" w:rsidRDefault="0088463F" w:rsidP="0088463F">
      <w:pPr>
        <w:pStyle w:val="24"/>
        <w:numPr>
          <w:ilvl w:val="0"/>
          <w:numId w:val="9"/>
        </w:numPr>
        <w:shd w:val="clear" w:color="auto" w:fill="auto"/>
        <w:tabs>
          <w:tab w:val="left" w:pos="1011"/>
          <w:tab w:val="left" w:pos="1134"/>
        </w:tabs>
        <w:spacing w:before="0" w:line="360" w:lineRule="auto"/>
        <w:ind w:firstLine="709"/>
        <w:rPr>
          <w:sz w:val="28"/>
          <w:szCs w:val="28"/>
        </w:rPr>
      </w:pPr>
      <w:proofErr w:type="spellStart"/>
      <w:r w:rsidRPr="00961B0A">
        <w:rPr>
          <w:sz w:val="28"/>
          <w:szCs w:val="28"/>
        </w:rPr>
        <w:t>Федоренков</w:t>
      </w:r>
      <w:proofErr w:type="spellEnd"/>
      <w:r w:rsidRPr="00961B0A">
        <w:rPr>
          <w:sz w:val="28"/>
          <w:szCs w:val="28"/>
        </w:rPr>
        <w:t xml:space="preserve"> Д.И. Анализ маркетинговой деятельности крупных сетевых магазинов // Экономика и менеджмент инновационных технологий. 2016. № 3 [Электронный ресурс]. </w:t>
      </w:r>
      <w:r w:rsidRPr="00961B0A">
        <w:rPr>
          <w:sz w:val="28"/>
          <w:szCs w:val="28"/>
          <w:lang w:val="en-US"/>
        </w:rPr>
        <w:t>URL</w:t>
      </w:r>
      <w:r w:rsidRPr="00961B0A">
        <w:rPr>
          <w:sz w:val="28"/>
          <w:szCs w:val="28"/>
        </w:rPr>
        <w:t xml:space="preserve">: </w:t>
      </w:r>
      <w:hyperlink r:id="rId8" w:history="1">
        <w:r w:rsidRPr="00961B0A">
          <w:rPr>
            <w:rStyle w:val="a3"/>
            <w:sz w:val="28"/>
            <w:szCs w:val="28"/>
          </w:rPr>
          <w:t>http://ekonomika.snauka.ru</w:t>
        </w:r>
      </w:hyperlink>
      <w:r w:rsidRPr="00961B0A">
        <w:rPr>
          <w:sz w:val="28"/>
          <w:szCs w:val="28"/>
        </w:rPr>
        <w:t>.</w:t>
      </w:r>
    </w:p>
    <w:p w:rsidR="0088463F" w:rsidRPr="00961B0A" w:rsidRDefault="0088463F" w:rsidP="0088463F">
      <w:pPr>
        <w:pStyle w:val="24"/>
        <w:numPr>
          <w:ilvl w:val="0"/>
          <w:numId w:val="9"/>
        </w:numPr>
        <w:shd w:val="clear" w:color="auto" w:fill="auto"/>
        <w:tabs>
          <w:tab w:val="left" w:pos="1011"/>
          <w:tab w:val="left" w:pos="1134"/>
        </w:tabs>
        <w:spacing w:before="0" w:line="360" w:lineRule="auto"/>
        <w:ind w:firstLine="709"/>
        <w:rPr>
          <w:sz w:val="28"/>
          <w:szCs w:val="28"/>
        </w:rPr>
      </w:pPr>
      <w:proofErr w:type="spellStart"/>
      <w:r w:rsidRPr="00961B0A">
        <w:rPr>
          <w:sz w:val="28"/>
          <w:szCs w:val="28"/>
        </w:rPr>
        <w:t>Чуйкин</w:t>
      </w:r>
      <w:proofErr w:type="spellEnd"/>
      <w:r w:rsidRPr="00961B0A">
        <w:rPr>
          <w:sz w:val="28"/>
          <w:szCs w:val="28"/>
        </w:rPr>
        <w:t xml:space="preserve"> А.М. Основы менеджмента: Учебное пособие / </w:t>
      </w:r>
      <w:proofErr w:type="spellStart"/>
      <w:r w:rsidRPr="00961B0A">
        <w:rPr>
          <w:sz w:val="28"/>
          <w:szCs w:val="28"/>
        </w:rPr>
        <w:t>Калинингр</w:t>
      </w:r>
      <w:proofErr w:type="spellEnd"/>
      <w:r w:rsidRPr="00961B0A">
        <w:rPr>
          <w:sz w:val="28"/>
          <w:szCs w:val="28"/>
        </w:rPr>
        <w:t>. ун-т. – Калининград, 1996.</w:t>
      </w:r>
    </w:p>
    <w:p w:rsidR="0088463F" w:rsidRPr="00961B0A" w:rsidRDefault="0088463F" w:rsidP="0088463F">
      <w:pPr>
        <w:pStyle w:val="24"/>
        <w:numPr>
          <w:ilvl w:val="0"/>
          <w:numId w:val="9"/>
        </w:numPr>
        <w:shd w:val="clear" w:color="auto" w:fill="auto"/>
        <w:tabs>
          <w:tab w:val="left" w:pos="1011"/>
          <w:tab w:val="left" w:pos="1134"/>
        </w:tabs>
        <w:spacing w:before="0" w:line="360" w:lineRule="auto"/>
        <w:ind w:firstLine="709"/>
        <w:rPr>
          <w:sz w:val="28"/>
          <w:szCs w:val="28"/>
        </w:rPr>
      </w:pPr>
      <w:proofErr w:type="spellStart"/>
      <w:r w:rsidRPr="00961B0A">
        <w:rPr>
          <w:sz w:val="28"/>
          <w:szCs w:val="28"/>
        </w:rPr>
        <w:t>Юниева</w:t>
      </w:r>
      <w:proofErr w:type="spellEnd"/>
      <w:r w:rsidRPr="00961B0A">
        <w:rPr>
          <w:sz w:val="28"/>
          <w:szCs w:val="28"/>
        </w:rPr>
        <w:t xml:space="preserve"> А.Р., Макарова Л.В., Тарасов Р.В. Формирование конкурентной политики организации на основе </w:t>
      </w:r>
      <w:r w:rsidRPr="00961B0A">
        <w:rPr>
          <w:sz w:val="28"/>
          <w:szCs w:val="28"/>
          <w:lang w:val="en-US"/>
        </w:rPr>
        <w:t>SWOT</w:t>
      </w:r>
      <w:r w:rsidRPr="00961B0A">
        <w:rPr>
          <w:sz w:val="28"/>
          <w:szCs w:val="28"/>
        </w:rPr>
        <w:t xml:space="preserve">-анализа // </w:t>
      </w:r>
      <w:r w:rsidRPr="00961B0A">
        <w:rPr>
          <w:sz w:val="28"/>
          <w:szCs w:val="28"/>
        </w:rPr>
        <w:lastRenderedPageBreak/>
        <w:t xml:space="preserve">Современные научные исследования и инновации. 2016. № 3 [Электронный ресурс]. </w:t>
      </w:r>
      <w:r w:rsidRPr="00961B0A">
        <w:rPr>
          <w:sz w:val="28"/>
          <w:szCs w:val="28"/>
          <w:lang w:val="en-US"/>
        </w:rPr>
        <w:t>URL</w:t>
      </w:r>
      <w:r w:rsidRPr="00961B0A">
        <w:rPr>
          <w:sz w:val="28"/>
          <w:szCs w:val="28"/>
        </w:rPr>
        <w:t xml:space="preserve">: </w:t>
      </w:r>
      <w:hyperlink r:id="rId9" w:history="1">
        <w:r w:rsidRPr="00961B0A">
          <w:rPr>
            <w:rStyle w:val="a3"/>
            <w:sz w:val="28"/>
            <w:szCs w:val="28"/>
            <w:lang w:val="en-US"/>
          </w:rPr>
          <w:t>http</w:t>
        </w:r>
        <w:r w:rsidRPr="00961B0A">
          <w:rPr>
            <w:rStyle w:val="a3"/>
            <w:sz w:val="28"/>
            <w:szCs w:val="28"/>
          </w:rPr>
          <w:t>://</w:t>
        </w:r>
        <w:r w:rsidRPr="00961B0A">
          <w:rPr>
            <w:rStyle w:val="a3"/>
            <w:sz w:val="28"/>
            <w:szCs w:val="28"/>
            <w:lang w:val="en-US"/>
          </w:rPr>
          <w:t>web</w:t>
        </w:r>
        <w:r w:rsidRPr="00961B0A">
          <w:rPr>
            <w:rStyle w:val="a3"/>
            <w:sz w:val="28"/>
            <w:szCs w:val="28"/>
          </w:rPr>
          <w:t>.</w:t>
        </w:r>
        <w:proofErr w:type="spellStart"/>
        <w:r w:rsidRPr="00961B0A">
          <w:rPr>
            <w:rStyle w:val="a3"/>
            <w:sz w:val="28"/>
            <w:szCs w:val="28"/>
            <w:lang w:val="en-US"/>
          </w:rPr>
          <w:t>snauka</w:t>
        </w:r>
        <w:proofErr w:type="spellEnd"/>
        <w:r w:rsidRPr="00961B0A">
          <w:rPr>
            <w:rStyle w:val="a3"/>
            <w:sz w:val="28"/>
            <w:szCs w:val="28"/>
          </w:rPr>
          <w:t>.</w:t>
        </w:r>
        <w:proofErr w:type="spellStart"/>
        <w:r w:rsidRPr="00961B0A">
          <w:rPr>
            <w:rStyle w:val="a3"/>
            <w:sz w:val="28"/>
            <w:szCs w:val="28"/>
            <w:lang w:val="en-US"/>
          </w:rPr>
          <w:t>ru</w:t>
        </w:r>
        <w:proofErr w:type="spellEnd"/>
      </w:hyperlink>
      <w:r w:rsidRPr="00961B0A">
        <w:rPr>
          <w:sz w:val="28"/>
          <w:szCs w:val="28"/>
        </w:rPr>
        <w:t>.</w:t>
      </w:r>
    </w:p>
    <w:p w:rsidR="0088463F" w:rsidRPr="00961B0A" w:rsidRDefault="0088463F" w:rsidP="0088463F">
      <w:pPr>
        <w:pStyle w:val="1"/>
        <w:tabs>
          <w:tab w:val="left" w:pos="1560"/>
          <w:tab w:val="left" w:pos="1843"/>
        </w:tabs>
        <w:spacing w:line="360" w:lineRule="auto"/>
        <w:rPr>
          <w:rFonts w:cs="Times New Roman"/>
          <w:szCs w:val="28"/>
        </w:rPr>
      </w:pPr>
      <w:bookmarkStart w:id="11" w:name="_Toc503693457"/>
      <w:r w:rsidRPr="00961B0A">
        <w:rPr>
          <w:rFonts w:cs="Times New Roman"/>
          <w:szCs w:val="28"/>
        </w:rPr>
        <w:t>2.2. Пакет учебно-методических материалов</w:t>
      </w:r>
      <w:bookmarkEnd w:id="11"/>
    </w:p>
    <w:p w:rsidR="0088463F" w:rsidRPr="00331FEE" w:rsidRDefault="0088463F" w:rsidP="0088463F">
      <w:pPr>
        <w:spacing w:line="360" w:lineRule="auto"/>
        <w:ind w:firstLine="709"/>
        <w:jc w:val="both"/>
        <w:rPr>
          <w:sz w:val="28"/>
          <w:szCs w:val="28"/>
        </w:rPr>
      </w:pPr>
      <w:r w:rsidRPr="00331FEE">
        <w:rPr>
          <w:sz w:val="28"/>
          <w:szCs w:val="28"/>
        </w:rPr>
        <w:t xml:space="preserve">Лекция проводилась с применением иллюстративного (Приложение </w:t>
      </w:r>
      <w:r>
        <w:rPr>
          <w:sz w:val="28"/>
          <w:szCs w:val="28"/>
        </w:rPr>
        <w:t>__</w:t>
      </w:r>
      <w:r w:rsidRPr="00331FEE">
        <w:rPr>
          <w:sz w:val="28"/>
          <w:szCs w:val="28"/>
        </w:rPr>
        <w:t xml:space="preserve">) и раздаточного материалов. </w:t>
      </w:r>
    </w:p>
    <w:p w:rsidR="0088463F" w:rsidRPr="00D71AF9" w:rsidRDefault="0088463F" w:rsidP="0088463F">
      <w:pPr>
        <w:spacing w:line="360" w:lineRule="auto"/>
        <w:ind w:firstLine="709"/>
        <w:jc w:val="center"/>
        <w:rPr>
          <w:b/>
          <w:sz w:val="28"/>
          <w:szCs w:val="28"/>
        </w:rPr>
      </w:pPr>
      <w:r w:rsidRPr="00D71AF9">
        <w:rPr>
          <w:b/>
          <w:sz w:val="28"/>
          <w:szCs w:val="28"/>
        </w:rPr>
        <w:t>СТРАТЕГИЧЕСКОЕ УПРАВЛЕНИЕ</w:t>
      </w:r>
    </w:p>
    <w:p w:rsidR="0088463F" w:rsidRPr="00D71AF9" w:rsidRDefault="0088463F" w:rsidP="0088463F">
      <w:pPr>
        <w:spacing w:line="360" w:lineRule="auto"/>
        <w:ind w:firstLine="709"/>
        <w:jc w:val="both"/>
        <w:rPr>
          <w:sz w:val="28"/>
          <w:szCs w:val="28"/>
        </w:rPr>
      </w:pPr>
      <w:r w:rsidRPr="00D71AF9">
        <w:rPr>
          <w:sz w:val="28"/>
          <w:szCs w:val="28"/>
        </w:rPr>
        <w:t>Стратегическое управление рассматривают как динамическую совокупность пяти взаимосвязанных управленческих процессов: анализ среды; определение миссии и целей; выбор стратегии; выполнение стратегии; оценка и контроль выполнения.</w:t>
      </w:r>
    </w:p>
    <w:p w:rsidR="0088463F" w:rsidRPr="00D71AF9" w:rsidRDefault="0088463F" w:rsidP="0088463F">
      <w:pPr>
        <w:spacing w:line="360" w:lineRule="auto"/>
        <w:ind w:firstLine="709"/>
        <w:jc w:val="both"/>
        <w:rPr>
          <w:b/>
          <w:i/>
          <w:sz w:val="28"/>
          <w:szCs w:val="28"/>
        </w:rPr>
      </w:pPr>
      <w:r w:rsidRPr="00D71AF9">
        <w:rPr>
          <w:sz w:val="28"/>
          <w:szCs w:val="28"/>
        </w:rPr>
        <w:t>Анализ среды является исходным процессом стратегического управления, обеспечивающим базу для всех последующих процессов. При этом внешняя среда обеспечивает  организацию ресурсами, а внутренняя среда организации является источником ее жизненной силы.</w:t>
      </w:r>
    </w:p>
    <w:p w:rsidR="0088463F" w:rsidRPr="00D71AF9" w:rsidRDefault="0088463F" w:rsidP="0088463F">
      <w:pPr>
        <w:spacing w:line="360" w:lineRule="auto"/>
        <w:ind w:firstLine="709"/>
        <w:jc w:val="center"/>
        <w:rPr>
          <w:b/>
          <w:i/>
          <w:sz w:val="28"/>
          <w:szCs w:val="28"/>
        </w:rPr>
      </w:pPr>
      <w:r w:rsidRPr="00D71AF9">
        <w:rPr>
          <w:b/>
          <w:i/>
          <w:sz w:val="28"/>
          <w:szCs w:val="28"/>
        </w:rPr>
        <w:t>Анализ внешней среды</w:t>
      </w:r>
    </w:p>
    <w:p w:rsidR="0088463F" w:rsidRPr="00D71AF9" w:rsidRDefault="0088463F" w:rsidP="0088463F">
      <w:pPr>
        <w:spacing w:line="360" w:lineRule="auto"/>
        <w:ind w:firstLine="709"/>
        <w:jc w:val="both"/>
        <w:rPr>
          <w:sz w:val="28"/>
          <w:szCs w:val="28"/>
        </w:rPr>
      </w:pPr>
      <w:r w:rsidRPr="00D71AF9">
        <w:rPr>
          <w:sz w:val="28"/>
          <w:szCs w:val="28"/>
        </w:rPr>
        <w:t>К внешней среде обычно относят:</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покупателей с их демографическими характеристиками, определяющими сбыт товаров;</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конкурентов;</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посредников (транспортные фирмы, торговые агенты и т.п.);</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финансовые учреждения;</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рекламные агентства;</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таможенные и другие правительственные органы;</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готовящиеся законы;</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экономическую ситуацию в стране;</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политический климат;</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развитие и достижения НТР;</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культурные традиции.</w:t>
      </w:r>
    </w:p>
    <w:p w:rsidR="0088463F" w:rsidRPr="00D71AF9" w:rsidRDefault="0088463F" w:rsidP="0088463F">
      <w:pPr>
        <w:spacing w:line="360" w:lineRule="auto"/>
        <w:ind w:firstLine="709"/>
        <w:jc w:val="both"/>
        <w:rPr>
          <w:sz w:val="28"/>
          <w:szCs w:val="28"/>
        </w:rPr>
      </w:pPr>
      <w:r w:rsidRPr="00D71AF9">
        <w:rPr>
          <w:sz w:val="28"/>
          <w:szCs w:val="28"/>
        </w:rPr>
        <w:lastRenderedPageBreak/>
        <w:t>Таким образом, понятие внешней среды складывается из двух составляющих:</w:t>
      </w:r>
    </w:p>
    <w:p w:rsidR="0088463F" w:rsidRPr="00D71AF9" w:rsidRDefault="0088463F" w:rsidP="0088463F">
      <w:pPr>
        <w:spacing w:line="360" w:lineRule="auto"/>
        <w:ind w:firstLine="709"/>
        <w:jc w:val="both"/>
        <w:rPr>
          <w:sz w:val="28"/>
          <w:szCs w:val="28"/>
        </w:rPr>
      </w:pPr>
      <w:r w:rsidRPr="00D71AF9">
        <w:rPr>
          <w:sz w:val="28"/>
          <w:szCs w:val="28"/>
        </w:rPr>
        <w:t>1 – факторы макросреды;</w:t>
      </w:r>
    </w:p>
    <w:p w:rsidR="0088463F" w:rsidRPr="00D71AF9" w:rsidRDefault="0088463F" w:rsidP="0088463F">
      <w:pPr>
        <w:spacing w:line="360" w:lineRule="auto"/>
        <w:ind w:firstLine="709"/>
        <w:jc w:val="both"/>
        <w:rPr>
          <w:sz w:val="28"/>
          <w:szCs w:val="28"/>
        </w:rPr>
      </w:pPr>
      <w:r w:rsidRPr="00D71AF9">
        <w:rPr>
          <w:sz w:val="28"/>
          <w:szCs w:val="28"/>
        </w:rPr>
        <w:t>2 – факторы непосредственного окружения фирмы.</w:t>
      </w:r>
    </w:p>
    <w:p w:rsidR="0088463F" w:rsidRPr="00D71AF9" w:rsidRDefault="0088463F" w:rsidP="0088463F">
      <w:pPr>
        <w:spacing w:line="360" w:lineRule="auto"/>
        <w:ind w:firstLine="709"/>
        <w:jc w:val="center"/>
        <w:rPr>
          <w:b/>
          <w:i/>
          <w:sz w:val="28"/>
          <w:szCs w:val="28"/>
        </w:rPr>
      </w:pPr>
      <w:r w:rsidRPr="00D71AF9">
        <w:rPr>
          <w:b/>
          <w:i/>
          <w:sz w:val="28"/>
          <w:szCs w:val="28"/>
        </w:rPr>
        <w:t>Макросреда</w:t>
      </w:r>
    </w:p>
    <w:p w:rsidR="0088463F" w:rsidRPr="00D71AF9" w:rsidRDefault="0088463F" w:rsidP="0088463F">
      <w:pPr>
        <w:spacing w:line="360" w:lineRule="auto"/>
        <w:ind w:firstLine="709"/>
        <w:jc w:val="both"/>
        <w:rPr>
          <w:sz w:val="28"/>
          <w:szCs w:val="28"/>
        </w:rPr>
      </w:pPr>
      <w:r w:rsidRPr="00D71AF9">
        <w:rPr>
          <w:sz w:val="28"/>
          <w:szCs w:val="28"/>
        </w:rPr>
        <w:t>К факторам макросреды обычно относят:</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экономическое состояние страны;</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политико-правовой аспект;</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социальное и культурное окружение;</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научно-техническое и технологическое развитие общества.</w:t>
      </w:r>
    </w:p>
    <w:p w:rsidR="0088463F" w:rsidRPr="00D71AF9" w:rsidRDefault="0088463F" w:rsidP="0088463F">
      <w:pPr>
        <w:spacing w:line="360" w:lineRule="auto"/>
        <w:ind w:firstLine="709"/>
        <w:jc w:val="both"/>
        <w:rPr>
          <w:sz w:val="28"/>
          <w:szCs w:val="28"/>
        </w:rPr>
      </w:pPr>
      <w:r w:rsidRPr="00D71AF9">
        <w:rPr>
          <w:sz w:val="28"/>
          <w:szCs w:val="28"/>
        </w:rPr>
        <w:t>Изучение экономического состояния позволяет понять тенденции темпов инфляции, соотношения валют, норм налогообложения, уровня безработицы; увидеть возможности использования природных и человеческих ресурсов. Для компании, не являющейся производителем, особое значение имеют уровень налогов в стране, таможенные сборы и пошлины. Уровень безработицы оказывает косвенное влияние через изменение покупательной способности населения.</w:t>
      </w:r>
    </w:p>
    <w:p w:rsidR="0088463F" w:rsidRPr="00D71AF9" w:rsidRDefault="0088463F" w:rsidP="0088463F">
      <w:pPr>
        <w:spacing w:line="360" w:lineRule="auto"/>
        <w:ind w:firstLine="709"/>
        <w:jc w:val="both"/>
        <w:rPr>
          <w:sz w:val="28"/>
          <w:szCs w:val="28"/>
        </w:rPr>
      </w:pPr>
      <w:r w:rsidRPr="00D71AF9">
        <w:rPr>
          <w:sz w:val="28"/>
          <w:szCs w:val="28"/>
        </w:rPr>
        <w:t>Анализ политического окружения и правовых аспектов позволяет фирме установить допустимые для себя границы действий во взаимоотношениях с другими аспектами правовой системы. Политико-правовая составляющая для такой компании заключена в законах и нормативных актах, регулирующих торговую деятельность в данной местности, ввоз товаров из-за рубежа, выезд специалистов для работы на предприятиях поставщиков.</w:t>
      </w:r>
    </w:p>
    <w:p w:rsidR="0088463F" w:rsidRPr="00D71AF9" w:rsidRDefault="0088463F" w:rsidP="0088463F">
      <w:pPr>
        <w:spacing w:line="360" w:lineRule="auto"/>
        <w:ind w:firstLine="709"/>
        <w:jc w:val="both"/>
        <w:rPr>
          <w:sz w:val="28"/>
          <w:szCs w:val="28"/>
        </w:rPr>
      </w:pPr>
      <w:r w:rsidRPr="00D71AF9">
        <w:rPr>
          <w:sz w:val="28"/>
          <w:szCs w:val="28"/>
        </w:rPr>
        <w:t>Изучение социальной компоненты макроокружения позволяет выяснить уровень жизни населения, его отношение к качеству жизни, разделяемые ими ценности, тенденции и направленности в моде и т.п.</w:t>
      </w:r>
    </w:p>
    <w:p w:rsidR="0088463F" w:rsidRPr="00D71AF9" w:rsidRDefault="0088463F" w:rsidP="0088463F">
      <w:pPr>
        <w:spacing w:line="360" w:lineRule="auto"/>
        <w:ind w:firstLine="709"/>
        <w:jc w:val="both"/>
        <w:rPr>
          <w:sz w:val="28"/>
          <w:szCs w:val="28"/>
        </w:rPr>
      </w:pPr>
      <w:r w:rsidRPr="00D71AF9">
        <w:rPr>
          <w:sz w:val="28"/>
          <w:szCs w:val="28"/>
        </w:rPr>
        <w:t xml:space="preserve">Анализ научно-технического и технологического развития общества позволяет вовремя заметить и начать применять в практике достижения современной науки и техники в области рекламы, управления, доставки, продажи, а также в области информационного обеспечения, что может стать </w:t>
      </w:r>
      <w:r w:rsidRPr="00D71AF9">
        <w:rPr>
          <w:sz w:val="28"/>
          <w:szCs w:val="28"/>
        </w:rPr>
        <w:lastRenderedPageBreak/>
        <w:t>значительным конкурентным преимуществом. Непосредственно на коммерческую деятельность фирмы развитие научно-технического прогресса влияние не оказывает. Этот фактор значим только для фирм, производящих продукцию, которую реализует компания.</w:t>
      </w:r>
    </w:p>
    <w:p w:rsidR="0088463F" w:rsidRPr="00D71AF9" w:rsidRDefault="0088463F" w:rsidP="0088463F">
      <w:pPr>
        <w:spacing w:line="360" w:lineRule="auto"/>
        <w:ind w:firstLine="709"/>
        <w:jc w:val="center"/>
        <w:rPr>
          <w:b/>
          <w:i/>
          <w:sz w:val="28"/>
          <w:szCs w:val="28"/>
        </w:rPr>
      </w:pPr>
      <w:r w:rsidRPr="00D71AF9">
        <w:rPr>
          <w:b/>
          <w:i/>
          <w:sz w:val="28"/>
          <w:szCs w:val="28"/>
        </w:rPr>
        <w:t>Ближайшее окружение</w:t>
      </w:r>
    </w:p>
    <w:p w:rsidR="0088463F" w:rsidRPr="00D71AF9" w:rsidRDefault="0088463F" w:rsidP="0088463F">
      <w:pPr>
        <w:spacing w:line="360" w:lineRule="auto"/>
        <w:ind w:firstLine="709"/>
        <w:jc w:val="both"/>
        <w:rPr>
          <w:sz w:val="28"/>
          <w:szCs w:val="28"/>
        </w:rPr>
      </w:pPr>
      <w:r w:rsidRPr="00D71AF9">
        <w:rPr>
          <w:sz w:val="28"/>
          <w:szCs w:val="28"/>
        </w:rPr>
        <w:t>Основу анализа ближайшего окружения фирмы составляет конкурентный анализ среды, который обычно строят на использовании модели пяти сил, предложенной М. Портером. Согласно этой теории на деятельность фирмы оказывают влияние пять сил:</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конкурентная борьба внутри отрасли;</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угроза появления новых конкурентов;</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способность поставщиков диктовать свои условия;</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способность покупателей диктовать свои условия;</w:t>
      </w:r>
    </w:p>
    <w:p w:rsidR="0088463F" w:rsidRPr="00D71AF9" w:rsidRDefault="0088463F" w:rsidP="0088463F">
      <w:pPr>
        <w:pStyle w:val="a6"/>
        <w:numPr>
          <w:ilvl w:val="0"/>
          <w:numId w:val="13"/>
        </w:numPr>
        <w:tabs>
          <w:tab w:val="left" w:pos="1134"/>
        </w:tabs>
        <w:spacing w:line="360" w:lineRule="auto"/>
        <w:ind w:left="0" w:firstLine="709"/>
        <w:jc w:val="both"/>
        <w:rPr>
          <w:sz w:val="28"/>
          <w:szCs w:val="28"/>
        </w:rPr>
      </w:pPr>
      <w:r w:rsidRPr="00D71AF9">
        <w:rPr>
          <w:sz w:val="28"/>
          <w:szCs w:val="28"/>
        </w:rPr>
        <w:t>угроза появления товаров-субститутов и услуг-субститутов.</w:t>
      </w:r>
    </w:p>
    <w:p w:rsidR="0088463F" w:rsidRPr="00D71AF9" w:rsidRDefault="0088463F" w:rsidP="0088463F">
      <w:pPr>
        <w:spacing w:line="360" w:lineRule="auto"/>
        <w:ind w:firstLine="709"/>
        <w:jc w:val="both"/>
        <w:rPr>
          <w:sz w:val="28"/>
          <w:szCs w:val="28"/>
        </w:rPr>
      </w:pPr>
      <w:r w:rsidRPr="00D71AF9">
        <w:rPr>
          <w:sz w:val="28"/>
          <w:szCs w:val="28"/>
        </w:rPr>
        <w:t>Для примера можно рассмотреть деятельность фирмы, связанной с компьютерной отраслью. В настоящее время по всей России действует огромное число организаций, занимающихся торговлей компьютеров и периферией. Среди них можно выделить: конкурентов-гигантов; фирмы, занимающиеся реализацией только одного вида продукции; магазины, реализующие продукцию только одного производителя; средние фирмы; выставочные организации.</w:t>
      </w:r>
    </w:p>
    <w:p w:rsidR="0088463F" w:rsidRPr="00D71AF9" w:rsidRDefault="0088463F" w:rsidP="0088463F">
      <w:pPr>
        <w:spacing w:line="360" w:lineRule="auto"/>
        <w:ind w:firstLine="709"/>
        <w:jc w:val="both"/>
        <w:rPr>
          <w:sz w:val="28"/>
          <w:szCs w:val="28"/>
        </w:rPr>
      </w:pPr>
      <w:r w:rsidRPr="00D71AF9">
        <w:rPr>
          <w:sz w:val="28"/>
          <w:szCs w:val="28"/>
        </w:rPr>
        <w:t>В целом, компьютерная отрасль находится в стадии зрелости. Это влечет за собой необходимость совершенствовать методы менеджмента. Все фирмы поддерживают средний уровень цен и конкурируют по таким параметрам как реклама, обслуживание, качество продукции, дополнительные услуги. В компьютерной отрасли конкуренцию нельзя назвать жесткой, т.к. спрос на продукцию растет быстрыми темпами. Вместе с тем методы дополнительного стимулирования покупателей быстро копируются конкурентами, и приходится прилагать немало усилий для сохранения положения в отрасли.</w:t>
      </w:r>
    </w:p>
    <w:p w:rsidR="0088463F" w:rsidRPr="00D71AF9" w:rsidRDefault="0088463F" w:rsidP="0088463F">
      <w:pPr>
        <w:spacing w:line="360" w:lineRule="auto"/>
        <w:ind w:firstLine="709"/>
        <w:jc w:val="both"/>
        <w:rPr>
          <w:sz w:val="28"/>
          <w:szCs w:val="28"/>
        </w:rPr>
      </w:pPr>
      <w:r w:rsidRPr="00D71AF9">
        <w:rPr>
          <w:sz w:val="28"/>
          <w:szCs w:val="28"/>
        </w:rPr>
        <w:lastRenderedPageBreak/>
        <w:t>Угроза появления новых конкурентов связана с тем, что количество фирм, стремящихся в отрасль, до сих пор растет, т.к. отрасль привлекает уровнем прибыли и растущим спросом на продукцию. Вновь пришедшие в отрасль фирмы предлагают продукцию по более низким ценам. Такая тенденция может привести к непропорциональности роста потребительского спроса и предложения в целом по отрасли, что нежелательно для уже работающих в этой отрасли фирм. Для преодоления негативной ситуации, крупные фирмы-лидеры отрасли стремятся не допускать в отрасль новых конкурентов (за счет экономии  средств при крупномасштабных поставках; создания единой торговой марки; объединения капиталов для расширения в качественно новых направлениях).</w:t>
      </w:r>
    </w:p>
    <w:p w:rsidR="0088463F" w:rsidRPr="00D71AF9" w:rsidRDefault="0088463F" w:rsidP="0088463F">
      <w:pPr>
        <w:spacing w:line="360" w:lineRule="auto"/>
        <w:ind w:firstLine="709"/>
        <w:jc w:val="both"/>
        <w:rPr>
          <w:sz w:val="28"/>
          <w:szCs w:val="28"/>
        </w:rPr>
      </w:pPr>
      <w:r w:rsidRPr="00D71AF9">
        <w:rPr>
          <w:sz w:val="28"/>
          <w:szCs w:val="28"/>
        </w:rPr>
        <w:t>Влияние поставщиков обусловлено их сравнительно небольшим числом и большой востребованностью. Различные фирмы имеют различное число посредников в цепочке поставщик-продавец и соответственно разные сопутствующие издержки.</w:t>
      </w:r>
    </w:p>
    <w:p w:rsidR="0088463F" w:rsidRPr="00D71AF9" w:rsidRDefault="0088463F" w:rsidP="0088463F">
      <w:pPr>
        <w:spacing w:line="360" w:lineRule="auto"/>
        <w:ind w:firstLine="709"/>
        <w:jc w:val="both"/>
        <w:rPr>
          <w:sz w:val="28"/>
          <w:szCs w:val="28"/>
        </w:rPr>
      </w:pPr>
      <w:r w:rsidRPr="00D71AF9">
        <w:rPr>
          <w:sz w:val="28"/>
          <w:szCs w:val="28"/>
        </w:rPr>
        <w:t>Способность покупателей диктовать свои условия может проявляться по разным направлениям: продажа продукции не комплектами, а отдельными частями по желанию заказчика; осуществление услуг доставки и монтажа; предоставление товарного кредита.</w:t>
      </w:r>
    </w:p>
    <w:p w:rsidR="0088463F" w:rsidRDefault="0088463F" w:rsidP="0088463F">
      <w:pPr>
        <w:spacing w:line="360" w:lineRule="auto"/>
        <w:ind w:firstLine="709"/>
        <w:jc w:val="both"/>
        <w:rPr>
          <w:sz w:val="28"/>
          <w:szCs w:val="28"/>
        </w:rPr>
      </w:pPr>
      <w:r w:rsidRPr="00D71AF9">
        <w:rPr>
          <w:sz w:val="28"/>
          <w:szCs w:val="28"/>
        </w:rPr>
        <w:t>Субститутами в теории маркетинга называют функциональные заменители товаров. Таким товаром-субститутом для компьютера может быть ноутбук или игровая приставка, а услугой-субститутом – Интернет-кафе и его услуги. В настоящее время такие товары очень перспективны, и их развитие необходимо внимательно отслеживать.</w:t>
      </w:r>
    </w:p>
    <w:p w:rsidR="0088463F" w:rsidRPr="00D71AF9" w:rsidRDefault="0088463F" w:rsidP="00253545">
      <w:pPr>
        <w:spacing w:line="360" w:lineRule="auto"/>
        <w:ind w:firstLine="709"/>
        <w:jc w:val="center"/>
        <w:rPr>
          <w:sz w:val="28"/>
          <w:szCs w:val="28"/>
        </w:rPr>
      </w:pPr>
      <w:r>
        <w:rPr>
          <w:sz w:val="28"/>
          <w:szCs w:val="28"/>
        </w:rPr>
        <w:t>Расшифровка аббревиатуры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
        <w:gridCol w:w="4071"/>
        <w:gridCol w:w="4225"/>
      </w:tblGrid>
      <w:tr w:rsidR="0088463F" w:rsidRPr="00D71AF9" w:rsidTr="0088463F">
        <w:trPr>
          <w:tblHeader/>
        </w:trPr>
        <w:tc>
          <w:tcPr>
            <w:tcW w:w="1101" w:type="dxa"/>
            <w:vAlign w:val="center"/>
          </w:tcPr>
          <w:p w:rsidR="0088463F" w:rsidRPr="00D71AF9" w:rsidRDefault="0088463F" w:rsidP="0088463F">
            <w:pPr>
              <w:spacing w:line="360" w:lineRule="auto"/>
              <w:jc w:val="center"/>
              <w:rPr>
                <w:b/>
                <w:sz w:val="24"/>
                <w:szCs w:val="24"/>
              </w:rPr>
            </w:pPr>
            <w:r w:rsidRPr="00D71AF9">
              <w:rPr>
                <w:b/>
                <w:sz w:val="24"/>
                <w:szCs w:val="24"/>
              </w:rPr>
              <w:t>№</w:t>
            </w:r>
          </w:p>
        </w:tc>
        <w:tc>
          <w:tcPr>
            <w:tcW w:w="4227" w:type="dxa"/>
            <w:vAlign w:val="center"/>
          </w:tcPr>
          <w:p w:rsidR="0088463F" w:rsidRPr="00D71AF9" w:rsidRDefault="0088463F" w:rsidP="0088463F">
            <w:pPr>
              <w:spacing w:line="360" w:lineRule="auto"/>
              <w:jc w:val="center"/>
              <w:rPr>
                <w:b/>
                <w:sz w:val="24"/>
                <w:szCs w:val="24"/>
              </w:rPr>
            </w:pPr>
            <w:r w:rsidRPr="00D71AF9">
              <w:rPr>
                <w:b/>
                <w:sz w:val="24"/>
                <w:szCs w:val="24"/>
              </w:rPr>
              <w:t>Возможности (</w:t>
            </w:r>
            <w:proofErr w:type="spellStart"/>
            <w:r w:rsidRPr="00D71AF9">
              <w:rPr>
                <w:b/>
                <w:sz w:val="24"/>
                <w:szCs w:val="24"/>
              </w:rPr>
              <w:t>Opportunities</w:t>
            </w:r>
            <w:proofErr w:type="spellEnd"/>
            <w:r w:rsidRPr="00D71AF9">
              <w:rPr>
                <w:b/>
                <w:sz w:val="24"/>
                <w:szCs w:val="24"/>
              </w:rPr>
              <w:t>)</w:t>
            </w:r>
          </w:p>
        </w:tc>
        <w:tc>
          <w:tcPr>
            <w:tcW w:w="4419" w:type="dxa"/>
            <w:vAlign w:val="center"/>
          </w:tcPr>
          <w:p w:rsidR="0088463F" w:rsidRPr="00D71AF9" w:rsidRDefault="0088463F" w:rsidP="0088463F">
            <w:pPr>
              <w:spacing w:line="360" w:lineRule="auto"/>
              <w:jc w:val="center"/>
              <w:rPr>
                <w:b/>
                <w:sz w:val="24"/>
                <w:szCs w:val="24"/>
              </w:rPr>
            </w:pPr>
            <w:r w:rsidRPr="00D71AF9">
              <w:rPr>
                <w:b/>
                <w:sz w:val="24"/>
                <w:szCs w:val="24"/>
              </w:rPr>
              <w:t>Угрозы (</w:t>
            </w:r>
            <w:proofErr w:type="spellStart"/>
            <w:r w:rsidRPr="00D71AF9">
              <w:rPr>
                <w:b/>
                <w:sz w:val="24"/>
                <w:szCs w:val="24"/>
              </w:rPr>
              <w:t>Threats</w:t>
            </w:r>
            <w:proofErr w:type="spellEnd"/>
            <w:r w:rsidRPr="00D71AF9">
              <w:rPr>
                <w:b/>
                <w:sz w:val="24"/>
                <w:szCs w:val="24"/>
              </w:rPr>
              <w:t>)</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1</w:t>
            </w:r>
          </w:p>
        </w:tc>
        <w:tc>
          <w:tcPr>
            <w:tcW w:w="4227" w:type="dxa"/>
          </w:tcPr>
          <w:p w:rsidR="0088463F" w:rsidRPr="00D71AF9" w:rsidRDefault="0088463F" w:rsidP="0088463F">
            <w:pPr>
              <w:spacing w:line="360" w:lineRule="auto"/>
              <w:jc w:val="both"/>
              <w:rPr>
                <w:sz w:val="24"/>
                <w:szCs w:val="24"/>
              </w:rPr>
            </w:pPr>
            <w:r w:rsidRPr="00D71AF9">
              <w:rPr>
                <w:sz w:val="24"/>
                <w:szCs w:val="24"/>
              </w:rPr>
              <w:t>Улучшение уровня жизни населения</w:t>
            </w:r>
          </w:p>
        </w:tc>
        <w:tc>
          <w:tcPr>
            <w:tcW w:w="4419" w:type="dxa"/>
          </w:tcPr>
          <w:p w:rsidR="0088463F" w:rsidRPr="00D71AF9" w:rsidRDefault="0088463F" w:rsidP="0088463F">
            <w:pPr>
              <w:spacing w:line="360" w:lineRule="auto"/>
              <w:jc w:val="both"/>
              <w:rPr>
                <w:sz w:val="24"/>
                <w:szCs w:val="24"/>
              </w:rPr>
            </w:pPr>
            <w:r w:rsidRPr="00D71AF9">
              <w:rPr>
                <w:sz w:val="24"/>
                <w:szCs w:val="24"/>
              </w:rPr>
              <w:t>Изменение покупательских предпочтений</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2</w:t>
            </w:r>
          </w:p>
        </w:tc>
        <w:tc>
          <w:tcPr>
            <w:tcW w:w="4227" w:type="dxa"/>
          </w:tcPr>
          <w:p w:rsidR="0088463F" w:rsidRPr="00D71AF9" w:rsidRDefault="0088463F" w:rsidP="0088463F">
            <w:pPr>
              <w:spacing w:line="360" w:lineRule="auto"/>
              <w:jc w:val="both"/>
              <w:rPr>
                <w:sz w:val="24"/>
                <w:szCs w:val="24"/>
              </w:rPr>
            </w:pPr>
            <w:r w:rsidRPr="00D71AF9">
              <w:rPr>
                <w:sz w:val="24"/>
                <w:szCs w:val="24"/>
              </w:rPr>
              <w:t>Изменение рекламных технологий</w:t>
            </w:r>
          </w:p>
        </w:tc>
        <w:tc>
          <w:tcPr>
            <w:tcW w:w="4419" w:type="dxa"/>
          </w:tcPr>
          <w:p w:rsidR="0088463F" w:rsidRPr="00D71AF9" w:rsidRDefault="0088463F" w:rsidP="0088463F">
            <w:pPr>
              <w:spacing w:line="360" w:lineRule="auto"/>
              <w:jc w:val="both"/>
              <w:rPr>
                <w:sz w:val="24"/>
                <w:szCs w:val="24"/>
              </w:rPr>
            </w:pPr>
            <w:r w:rsidRPr="00D71AF9">
              <w:rPr>
                <w:sz w:val="24"/>
                <w:szCs w:val="24"/>
              </w:rPr>
              <w:t>Появление товаров-субститутов</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3</w:t>
            </w:r>
          </w:p>
        </w:tc>
        <w:tc>
          <w:tcPr>
            <w:tcW w:w="4227" w:type="dxa"/>
          </w:tcPr>
          <w:p w:rsidR="0088463F" w:rsidRPr="00D71AF9" w:rsidRDefault="0088463F" w:rsidP="0088463F">
            <w:pPr>
              <w:spacing w:line="360" w:lineRule="auto"/>
              <w:jc w:val="both"/>
              <w:rPr>
                <w:sz w:val="24"/>
                <w:szCs w:val="24"/>
              </w:rPr>
            </w:pPr>
            <w:r w:rsidRPr="00D71AF9">
              <w:rPr>
                <w:sz w:val="24"/>
                <w:szCs w:val="24"/>
              </w:rPr>
              <w:t>Развитие информационной отрасли</w:t>
            </w:r>
          </w:p>
        </w:tc>
        <w:tc>
          <w:tcPr>
            <w:tcW w:w="4419" w:type="dxa"/>
          </w:tcPr>
          <w:p w:rsidR="0088463F" w:rsidRPr="00D71AF9" w:rsidRDefault="0088463F" w:rsidP="0088463F">
            <w:pPr>
              <w:spacing w:line="360" w:lineRule="auto"/>
              <w:jc w:val="both"/>
              <w:rPr>
                <w:sz w:val="24"/>
                <w:szCs w:val="24"/>
              </w:rPr>
            </w:pPr>
            <w:r w:rsidRPr="00D71AF9">
              <w:rPr>
                <w:sz w:val="24"/>
                <w:szCs w:val="24"/>
              </w:rPr>
              <w:t>Изменение правил ввоза продукции</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lastRenderedPageBreak/>
              <w:t>4</w:t>
            </w:r>
          </w:p>
        </w:tc>
        <w:tc>
          <w:tcPr>
            <w:tcW w:w="4227" w:type="dxa"/>
          </w:tcPr>
          <w:p w:rsidR="0088463F" w:rsidRPr="00D71AF9" w:rsidRDefault="0088463F" w:rsidP="0088463F">
            <w:pPr>
              <w:spacing w:line="360" w:lineRule="auto"/>
              <w:jc w:val="both"/>
              <w:rPr>
                <w:sz w:val="24"/>
                <w:szCs w:val="24"/>
              </w:rPr>
            </w:pPr>
            <w:r w:rsidRPr="00D71AF9">
              <w:rPr>
                <w:sz w:val="24"/>
                <w:szCs w:val="24"/>
              </w:rPr>
              <w:t>Появление новых поставщиков</w:t>
            </w:r>
          </w:p>
        </w:tc>
        <w:tc>
          <w:tcPr>
            <w:tcW w:w="4419" w:type="dxa"/>
          </w:tcPr>
          <w:p w:rsidR="0088463F" w:rsidRPr="00D71AF9" w:rsidRDefault="0088463F" w:rsidP="0088463F">
            <w:pPr>
              <w:spacing w:line="360" w:lineRule="auto"/>
              <w:jc w:val="both"/>
              <w:rPr>
                <w:sz w:val="24"/>
                <w:szCs w:val="24"/>
              </w:rPr>
            </w:pPr>
            <w:r w:rsidRPr="00D71AF9">
              <w:rPr>
                <w:sz w:val="24"/>
                <w:szCs w:val="24"/>
              </w:rPr>
              <w:t>Сбои в поставках продукции</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5</w:t>
            </w:r>
          </w:p>
        </w:tc>
        <w:tc>
          <w:tcPr>
            <w:tcW w:w="4227" w:type="dxa"/>
          </w:tcPr>
          <w:p w:rsidR="0088463F" w:rsidRPr="00D71AF9" w:rsidRDefault="0088463F" w:rsidP="0088463F">
            <w:pPr>
              <w:spacing w:line="360" w:lineRule="auto"/>
              <w:jc w:val="both"/>
              <w:rPr>
                <w:sz w:val="24"/>
                <w:szCs w:val="24"/>
              </w:rPr>
            </w:pPr>
            <w:r w:rsidRPr="00D71AF9">
              <w:rPr>
                <w:sz w:val="24"/>
                <w:szCs w:val="24"/>
              </w:rPr>
              <w:t>Изменения моды</w:t>
            </w:r>
          </w:p>
        </w:tc>
        <w:tc>
          <w:tcPr>
            <w:tcW w:w="4419" w:type="dxa"/>
          </w:tcPr>
          <w:p w:rsidR="0088463F" w:rsidRPr="00D71AF9" w:rsidRDefault="0088463F" w:rsidP="0088463F">
            <w:pPr>
              <w:spacing w:line="360" w:lineRule="auto"/>
              <w:jc w:val="both"/>
              <w:rPr>
                <w:sz w:val="24"/>
                <w:szCs w:val="24"/>
              </w:rPr>
            </w:pPr>
            <w:r w:rsidRPr="00D71AF9">
              <w:rPr>
                <w:sz w:val="24"/>
                <w:szCs w:val="24"/>
              </w:rPr>
              <w:t>Появление принципиально нового товара</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6</w:t>
            </w:r>
          </w:p>
        </w:tc>
        <w:tc>
          <w:tcPr>
            <w:tcW w:w="4227" w:type="dxa"/>
          </w:tcPr>
          <w:p w:rsidR="0088463F" w:rsidRPr="00D71AF9" w:rsidRDefault="0088463F" w:rsidP="0088463F">
            <w:pPr>
              <w:spacing w:line="360" w:lineRule="auto"/>
              <w:jc w:val="both"/>
              <w:rPr>
                <w:sz w:val="24"/>
                <w:szCs w:val="24"/>
              </w:rPr>
            </w:pPr>
            <w:r w:rsidRPr="00D71AF9">
              <w:rPr>
                <w:sz w:val="24"/>
                <w:szCs w:val="24"/>
              </w:rPr>
              <w:t>Снижение цен на сырье и готовую продукцию</w:t>
            </w:r>
          </w:p>
        </w:tc>
        <w:tc>
          <w:tcPr>
            <w:tcW w:w="4419" w:type="dxa"/>
          </w:tcPr>
          <w:p w:rsidR="0088463F" w:rsidRPr="00D71AF9" w:rsidRDefault="0088463F" w:rsidP="0088463F">
            <w:pPr>
              <w:spacing w:line="360" w:lineRule="auto"/>
              <w:jc w:val="both"/>
              <w:rPr>
                <w:sz w:val="24"/>
                <w:szCs w:val="24"/>
              </w:rPr>
            </w:pPr>
            <w:r w:rsidRPr="00D71AF9">
              <w:rPr>
                <w:sz w:val="24"/>
                <w:szCs w:val="24"/>
              </w:rPr>
              <w:t>Снижение уровня жизни населения</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7</w:t>
            </w:r>
          </w:p>
        </w:tc>
        <w:tc>
          <w:tcPr>
            <w:tcW w:w="4227" w:type="dxa"/>
          </w:tcPr>
          <w:p w:rsidR="0088463F" w:rsidRPr="00D71AF9" w:rsidRDefault="0088463F" w:rsidP="0088463F">
            <w:pPr>
              <w:spacing w:line="360" w:lineRule="auto"/>
              <w:jc w:val="both"/>
              <w:rPr>
                <w:sz w:val="24"/>
                <w:szCs w:val="24"/>
              </w:rPr>
            </w:pPr>
            <w:r w:rsidRPr="00D71AF9">
              <w:rPr>
                <w:sz w:val="24"/>
                <w:szCs w:val="24"/>
              </w:rPr>
              <w:t>Снижение налогов и пошлин</w:t>
            </w:r>
          </w:p>
        </w:tc>
        <w:tc>
          <w:tcPr>
            <w:tcW w:w="4419" w:type="dxa"/>
          </w:tcPr>
          <w:p w:rsidR="0088463F" w:rsidRPr="00D71AF9" w:rsidRDefault="0088463F" w:rsidP="0088463F">
            <w:pPr>
              <w:spacing w:line="360" w:lineRule="auto"/>
              <w:jc w:val="both"/>
              <w:rPr>
                <w:sz w:val="24"/>
                <w:szCs w:val="24"/>
              </w:rPr>
            </w:pPr>
            <w:r w:rsidRPr="00D71AF9">
              <w:rPr>
                <w:sz w:val="24"/>
                <w:szCs w:val="24"/>
              </w:rPr>
              <w:t>Рост темпов инфляции</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8</w:t>
            </w:r>
          </w:p>
        </w:tc>
        <w:tc>
          <w:tcPr>
            <w:tcW w:w="4227" w:type="dxa"/>
          </w:tcPr>
          <w:p w:rsidR="0088463F" w:rsidRPr="00D71AF9" w:rsidRDefault="0088463F" w:rsidP="0088463F">
            <w:pPr>
              <w:spacing w:line="360" w:lineRule="auto"/>
              <w:jc w:val="both"/>
              <w:rPr>
                <w:sz w:val="24"/>
                <w:szCs w:val="24"/>
              </w:rPr>
            </w:pPr>
            <w:r w:rsidRPr="00D71AF9">
              <w:rPr>
                <w:sz w:val="24"/>
                <w:szCs w:val="24"/>
              </w:rPr>
              <w:t>Совершенствование менеджмента</w:t>
            </w:r>
          </w:p>
        </w:tc>
        <w:tc>
          <w:tcPr>
            <w:tcW w:w="4419" w:type="dxa"/>
          </w:tcPr>
          <w:p w:rsidR="0088463F" w:rsidRPr="00D71AF9" w:rsidRDefault="0088463F" w:rsidP="0088463F">
            <w:pPr>
              <w:spacing w:line="360" w:lineRule="auto"/>
              <w:jc w:val="both"/>
              <w:rPr>
                <w:sz w:val="24"/>
                <w:szCs w:val="24"/>
              </w:rPr>
            </w:pPr>
            <w:r w:rsidRPr="00D71AF9">
              <w:rPr>
                <w:sz w:val="24"/>
                <w:szCs w:val="24"/>
              </w:rPr>
              <w:t>Ужесточение законодательства</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9</w:t>
            </w:r>
          </w:p>
        </w:tc>
        <w:tc>
          <w:tcPr>
            <w:tcW w:w="4227" w:type="dxa"/>
          </w:tcPr>
          <w:p w:rsidR="0088463F" w:rsidRPr="00D71AF9" w:rsidRDefault="0088463F" w:rsidP="0088463F">
            <w:pPr>
              <w:spacing w:line="360" w:lineRule="auto"/>
              <w:jc w:val="both"/>
              <w:rPr>
                <w:sz w:val="24"/>
                <w:szCs w:val="24"/>
              </w:rPr>
            </w:pPr>
            <w:r w:rsidRPr="00D71AF9">
              <w:rPr>
                <w:sz w:val="24"/>
                <w:szCs w:val="24"/>
              </w:rPr>
              <w:t>Снижение безработицы</w:t>
            </w:r>
          </w:p>
        </w:tc>
        <w:tc>
          <w:tcPr>
            <w:tcW w:w="4419" w:type="dxa"/>
          </w:tcPr>
          <w:p w:rsidR="0088463F" w:rsidRPr="00D71AF9" w:rsidRDefault="0088463F" w:rsidP="0088463F">
            <w:pPr>
              <w:spacing w:line="360" w:lineRule="auto"/>
              <w:jc w:val="both"/>
              <w:rPr>
                <w:sz w:val="24"/>
                <w:szCs w:val="24"/>
              </w:rPr>
            </w:pPr>
            <w:r w:rsidRPr="00D71AF9">
              <w:rPr>
                <w:sz w:val="24"/>
                <w:szCs w:val="24"/>
              </w:rPr>
              <w:t>Изменение уровня цен</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10</w:t>
            </w:r>
          </w:p>
        </w:tc>
        <w:tc>
          <w:tcPr>
            <w:tcW w:w="4227" w:type="dxa"/>
          </w:tcPr>
          <w:p w:rsidR="0088463F" w:rsidRPr="00D71AF9" w:rsidRDefault="0088463F" w:rsidP="0088463F">
            <w:pPr>
              <w:spacing w:line="360" w:lineRule="auto"/>
              <w:jc w:val="both"/>
              <w:rPr>
                <w:sz w:val="24"/>
                <w:szCs w:val="24"/>
              </w:rPr>
            </w:pPr>
            <w:r w:rsidRPr="00D71AF9">
              <w:rPr>
                <w:sz w:val="24"/>
                <w:szCs w:val="24"/>
              </w:rPr>
              <w:t>Разорение и уход фирм-продавцов</w:t>
            </w:r>
          </w:p>
        </w:tc>
        <w:tc>
          <w:tcPr>
            <w:tcW w:w="4419" w:type="dxa"/>
          </w:tcPr>
          <w:p w:rsidR="0088463F" w:rsidRPr="00D71AF9" w:rsidRDefault="0088463F" w:rsidP="0088463F">
            <w:pPr>
              <w:spacing w:line="360" w:lineRule="auto"/>
              <w:jc w:val="both"/>
              <w:rPr>
                <w:sz w:val="24"/>
                <w:szCs w:val="24"/>
              </w:rPr>
            </w:pPr>
            <w:r w:rsidRPr="00D71AF9">
              <w:rPr>
                <w:sz w:val="24"/>
                <w:szCs w:val="24"/>
              </w:rPr>
              <w:t>Скачки курсов валют</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11</w:t>
            </w:r>
          </w:p>
        </w:tc>
        <w:tc>
          <w:tcPr>
            <w:tcW w:w="4227" w:type="dxa"/>
          </w:tcPr>
          <w:p w:rsidR="0088463F" w:rsidRPr="00D71AF9" w:rsidRDefault="0088463F" w:rsidP="0088463F">
            <w:pPr>
              <w:spacing w:line="360" w:lineRule="auto"/>
              <w:jc w:val="both"/>
              <w:rPr>
                <w:sz w:val="24"/>
                <w:szCs w:val="24"/>
              </w:rPr>
            </w:pPr>
            <w:r w:rsidRPr="00D71AF9">
              <w:rPr>
                <w:sz w:val="24"/>
                <w:szCs w:val="24"/>
              </w:rPr>
              <w:t>Уменьшение императивных норм законодательства</w:t>
            </w:r>
          </w:p>
        </w:tc>
        <w:tc>
          <w:tcPr>
            <w:tcW w:w="4419" w:type="dxa"/>
          </w:tcPr>
          <w:p w:rsidR="0088463F" w:rsidRPr="00D71AF9" w:rsidRDefault="0088463F" w:rsidP="0088463F">
            <w:pPr>
              <w:spacing w:line="360" w:lineRule="auto"/>
              <w:jc w:val="both"/>
              <w:rPr>
                <w:sz w:val="24"/>
                <w:szCs w:val="24"/>
              </w:rPr>
            </w:pPr>
            <w:r w:rsidRPr="00D71AF9">
              <w:rPr>
                <w:sz w:val="24"/>
                <w:szCs w:val="24"/>
              </w:rPr>
              <w:t>Появление новых концернов</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12</w:t>
            </w:r>
          </w:p>
        </w:tc>
        <w:tc>
          <w:tcPr>
            <w:tcW w:w="4227" w:type="dxa"/>
          </w:tcPr>
          <w:p w:rsidR="0088463F" w:rsidRPr="00D71AF9" w:rsidRDefault="0088463F" w:rsidP="0088463F">
            <w:pPr>
              <w:spacing w:line="360" w:lineRule="auto"/>
              <w:jc w:val="both"/>
              <w:rPr>
                <w:sz w:val="24"/>
                <w:szCs w:val="24"/>
              </w:rPr>
            </w:pPr>
            <w:r w:rsidRPr="00D71AF9">
              <w:rPr>
                <w:sz w:val="24"/>
                <w:szCs w:val="24"/>
              </w:rPr>
              <w:t>Совершенствование технологии производства</w:t>
            </w:r>
          </w:p>
        </w:tc>
        <w:tc>
          <w:tcPr>
            <w:tcW w:w="4419" w:type="dxa"/>
          </w:tcPr>
          <w:p w:rsidR="0088463F" w:rsidRPr="00D71AF9" w:rsidRDefault="0088463F" w:rsidP="0088463F">
            <w:pPr>
              <w:spacing w:line="360" w:lineRule="auto"/>
              <w:jc w:val="both"/>
              <w:rPr>
                <w:sz w:val="24"/>
                <w:szCs w:val="24"/>
              </w:rPr>
            </w:pPr>
            <w:r w:rsidRPr="00D71AF9">
              <w:rPr>
                <w:sz w:val="24"/>
                <w:szCs w:val="24"/>
              </w:rPr>
              <w:t>Увеличение конкурентных преимуществ со стороны конкурентов</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13</w:t>
            </w:r>
          </w:p>
        </w:tc>
        <w:tc>
          <w:tcPr>
            <w:tcW w:w="4227" w:type="dxa"/>
          </w:tcPr>
          <w:p w:rsidR="0088463F" w:rsidRPr="00D71AF9" w:rsidRDefault="0088463F" w:rsidP="0088463F">
            <w:pPr>
              <w:spacing w:line="360" w:lineRule="auto"/>
              <w:jc w:val="both"/>
              <w:rPr>
                <w:sz w:val="24"/>
                <w:szCs w:val="24"/>
              </w:rPr>
            </w:pPr>
            <w:r w:rsidRPr="00D71AF9">
              <w:rPr>
                <w:sz w:val="24"/>
                <w:szCs w:val="24"/>
              </w:rPr>
              <w:t>Предложения о сотрудничестве со стороны отечественных предпринимателей</w:t>
            </w:r>
          </w:p>
        </w:tc>
        <w:tc>
          <w:tcPr>
            <w:tcW w:w="4419" w:type="dxa"/>
          </w:tcPr>
          <w:p w:rsidR="0088463F" w:rsidRPr="00D71AF9" w:rsidRDefault="0088463F" w:rsidP="0088463F">
            <w:pPr>
              <w:spacing w:line="360" w:lineRule="auto"/>
              <w:jc w:val="both"/>
              <w:rPr>
                <w:sz w:val="24"/>
                <w:szCs w:val="24"/>
              </w:rPr>
            </w:pPr>
            <w:r w:rsidRPr="00D71AF9">
              <w:rPr>
                <w:sz w:val="24"/>
                <w:szCs w:val="24"/>
              </w:rPr>
              <w:t>Рост налогов и пошлин</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14</w:t>
            </w:r>
          </w:p>
        </w:tc>
        <w:tc>
          <w:tcPr>
            <w:tcW w:w="4227" w:type="dxa"/>
          </w:tcPr>
          <w:p w:rsidR="0088463F" w:rsidRPr="00D71AF9" w:rsidRDefault="0088463F" w:rsidP="0088463F">
            <w:pPr>
              <w:spacing w:line="360" w:lineRule="auto"/>
              <w:jc w:val="both"/>
              <w:rPr>
                <w:sz w:val="24"/>
                <w:szCs w:val="24"/>
              </w:rPr>
            </w:pPr>
            <w:r w:rsidRPr="00D71AF9">
              <w:rPr>
                <w:sz w:val="24"/>
                <w:szCs w:val="24"/>
              </w:rPr>
              <w:t>Неудачное поведение конкурентов</w:t>
            </w:r>
          </w:p>
        </w:tc>
        <w:tc>
          <w:tcPr>
            <w:tcW w:w="4419" w:type="dxa"/>
          </w:tcPr>
          <w:p w:rsidR="0088463F" w:rsidRPr="00D71AF9" w:rsidRDefault="0088463F" w:rsidP="0088463F">
            <w:pPr>
              <w:spacing w:line="360" w:lineRule="auto"/>
              <w:jc w:val="both"/>
              <w:rPr>
                <w:sz w:val="24"/>
                <w:szCs w:val="24"/>
              </w:rPr>
            </w:pPr>
            <w:r w:rsidRPr="00D71AF9">
              <w:rPr>
                <w:sz w:val="24"/>
                <w:szCs w:val="24"/>
              </w:rPr>
              <w:t>Усиление конкуренции</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15</w:t>
            </w:r>
          </w:p>
        </w:tc>
        <w:tc>
          <w:tcPr>
            <w:tcW w:w="4227" w:type="dxa"/>
          </w:tcPr>
          <w:p w:rsidR="0088463F" w:rsidRPr="00D71AF9" w:rsidRDefault="0088463F" w:rsidP="0088463F">
            <w:pPr>
              <w:spacing w:line="360" w:lineRule="auto"/>
              <w:jc w:val="both"/>
              <w:rPr>
                <w:sz w:val="24"/>
                <w:szCs w:val="24"/>
              </w:rPr>
            </w:pPr>
          </w:p>
        </w:tc>
        <w:tc>
          <w:tcPr>
            <w:tcW w:w="4419" w:type="dxa"/>
          </w:tcPr>
          <w:p w:rsidR="0088463F" w:rsidRPr="00D71AF9" w:rsidRDefault="0088463F" w:rsidP="0088463F">
            <w:pPr>
              <w:spacing w:line="360" w:lineRule="auto"/>
              <w:jc w:val="both"/>
              <w:rPr>
                <w:sz w:val="24"/>
                <w:szCs w:val="24"/>
              </w:rPr>
            </w:pPr>
            <w:r w:rsidRPr="00D71AF9">
              <w:rPr>
                <w:sz w:val="24"/>
                <w:szCs w:val="24"/>
              </w:rPr>
              <w:t>Рост безработицы</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16</w:t>
            </w:r>
          </w:p>
        </w:tc>
        <w:tc>
          <w:tcPr>
            <w:tcW w:w="4227" w:type="dxa"/>
          </w:tcPr>
          <w:p w:rsidR="0088463F" w:rsidRPr="00D71AF9" w:rsidRDefault="0088463F" w:rsidP="0088463F">
            <w:pPr>
              <w:spacing w:line="360" w:lineRule="auto"/>
              <w:jc w:val="both"/>
              <w:rPr>
                <w:sz w:val="24"/>
                <w:szCs w:val="24"/>
              </w:rPr>
            </w:pPr>
          </w:p>
        </w:tc>
        <w:tc>
          <w:tcPr>
            <w:tcW w:w="4419" w:type="dxa"/>
          </w:tcPr>
          <w:p w:rsidR="0088463F" w:rsidRPr="00D71AF9" w:rsidRDefault="0088463F" w:rsidP="0088463F">
            <w:pPr>
              <w:spacing w:line="360" w:lineRule="auto"/>
              <w:jc w:val="both"/>
              <w:rPr>
                <w:sz w:val="24"/>
                <w:szCs w:val="24"/>
              </w:rPr>
            </w:pPr>
            <w:r w:rsidRPr="00D71AF9">
              <w:rPr>
                <w:sz w:val="24"/>
                <w:szCs w:val="24"/>
              </w:rPr>
              <w:t>Ухудшение политической обстановки</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17</w:t>
            </w:r>
          </w:p>
        </w:tc>
        <w:tc>
          <w:tcPr>
            <w:tcW w:w="4227" w:type="dxa"/>
          </w:tcPr>
          <w:p w:rsidR="0088463F" w:rsidRPr="00D71AF9" w:rsidRDefault="0088463F" w:rsidP="0088463F">
            <w:pPr>
              <w:spacing w:line="360" w:lineRule="auto"/>
              <w:jc w:val="both"/>
              <w:rPr>
                <w:sz w:val="24"/>
                <w:szCs w:val="24"/>
              </w:rPr>
            </w:pPr>
          </w:p>
        </w:tc>
        <w:tc>
          <w:tcPr>
            <w:tcW w:w="4419" w:type="dxa"/>
          </w:tcPr>
          <w:p w:rsidR="0088463F" w:rsidRPr="00D71AF9" w:rsidRDefault="0088463F" w:rsidP="0088463F">
            <w:pPr>
              <w:spacing w:line="360" w:lineRule="auto"/>
              <w:jc w:val="both"/>
              <w:rPr>
                <w:sz w:val="24"/>
                <w:szCs w:val="24"/>
              </w:rPr>
            </w:pPr>
            <w:r w:rsidRPr="00D71AF9">
              <w:rPr>
                <w:sz w:val="24"/>
                <w:szCs w:val="24"/>
              </w:rPr>
              <w:t>Национализация бизнеса</w:t>
            </w:r>
          </w:p>
        </w:tc>
      </w:tr>
      <w:tr w:rsidR="0088463F" w:rsidRPr="00D71AF9" w:rsidTr="0088463F">
        <w:tc>
          <w:tcPr>
            <w:tcW w:w="1101" w:type="dxa"/>
          </w:tcPr>
          <w:p w:rsidR="0088463F" w:rsidRPr="00D71AF9" w:rsidRDefault="0088463F" w:rsidP="0088463F">
            <w:pPr>
              <w:spacing w:line="360" w:lineRule="auto"/>
              <w:jc w:val="center"/>
              <w:rPr>
                <w:sz w:val="24"/>
                <w:szCs w:val="24"/>
              </w:rPr>
            </w:pPr>
            <w:r w:rsidRPr="00D71AF9">
              <w:rPr>
                <w:sz w:val="24"/>
                <w:szCs w:val="24"/>
              </w:rPr>
              <w:t>18</w:t>
            </w:r>
          </w:p>
        </w:tc>
        <w:tc>
          <w:tcPr>
            <w:tcW w:w="4227" w:type="dxa"/>
          </w:tcPr>
          <w:p w:rsidR="0088463F" w:rsidRPr="00D71AF9" w:rsidRDefault="0088463F" w:rsidP="0088463F">
            <w:pPr>
              <w:spacing w:line="360" w:lineRule="auto"/>
              <w:jc w:val="both"/>
              <w:rPr>
                <w:sz w:val="24"/>
                <w:szCs w:val="24"/>
              </w:rPr>
            </w:pPr>
          </w:p>
        </w:tc>
        <w:tc>
          <w:tcPr>
            <w:tcW w:w="4419" w:type="dxa"/>
          </w:tcPr>
          <w:p w:rsidR="0088463F" w:rsidRPr="00D71AF9" w:rsidRDefault="0088463F" w:rsidP="0088463F">
            <w:pPr>
              <w:spacing w:line="360" w:lineRule="auto"/>
              <w:jc w:val="both"/>
              <w:rPr>
                <w:sz w:val="24"/>
                <w:szCs w:val="24"/>
              </w:rPr>
            </w:pPr>
            <w:r w:rsidRPr="00D71AF9">
              <w:rPr>
                <w:sz w:val="24"/>
                <w:szCs w:val="24"/>
              </w:rPr>
              <w:t>Появление новых фирм на рынке</w:t>
            </w:r>
          </w:p>
        </w:tc>
      </w:tr>
    </w:tbl>
    <w:p w:rsidR="0088463F" w:rsidRPr="00D71AF9" w:rsidRDefault="0088463F" w:rsidP="0088463F">
      <w:pPr>
        <w:spacing w:line="360" w:lineRule="auto"/>
        <w:ind w:firstLine="709"/>
        <w:jc w:val="center"/>
        <w:rPr>
          <w:b/>
          <w:i/>
          <w:sz w:val="28"/>
          <w:szCs w:val="28"/>
        </w:rPr>
      </w:pPr>
      <w:r w:rsidRPr="00D71AF9">
        <w:rPr>
          <w:b/>
          <w:i/>
          <w:sz w:val="28"/>
          <w:szCs w:val="28"/>
        </w:rPr>
        <w:t>Анализ внутренней среды</w:t>
      </w:r>
    </w:p>
    <w:p w:rsidR="0088463F" w:rsidRPr="00D71AF9" w:rsidRDefault="0088463F" w:rsidP="0088463F">
      <w:pPr>
        <w:spacing w:line="360" w:lineRule="auto"/>
        <w:ind w:firstLine="709"/>
        <w:jc w:val="both"/>
        <w:rPr>
          <w:sz w:val="28"/>
          <w:szCs w:val="28"/>
        </w:rPr>
      </w:pPr>
      <w:r w:rsidRPr="00D71AF9">
        <w:rPr>
          <w:sz w:val="28"/>
          <w:szCs w:val="28"/>
        </w:rPr>
        <w:t xml:space="preserve">Внутреннюю структуру организации называют также внутренней средой. К ней относятся функциональные структуры фирмы, обеспечивающие управление, разработку, сбыт, обслуживание, взаимоотношения с поставщиками; квалификация персонала, передача информации, организационная культура организации. Анализ внутренней среды представляет собой управленческое обследование функциональных зон организации с целью определения сильных и слабых сторон организации. Таких функциональных зон пять: </w:t>
      </w:r>
    </w:p>
    <w:p w:rsidR="0088463F" w:rsidRPr="00D71AF9" w:rsidRDefault="0088463F" w:rsidP="0088463F">
      <w:pPr>
        <w:spacing w:line="360" w:lineRule="auto"/>
        <w:ind w:firstLine="709"/>
        <w:jc w:val="both"/>
        <w:rPr>
          <w:sz w:val="28"/>
          <w:szCs w:val="28"/>
        </w:rPr>
      </w:pPr>
      <w:r w:rsidRPr="00D71AF9">
        <w:rPr>
          <w:sz w:val="28"/>
          <w:szCs w:val="28"/>
        </w:rPr>
        <w:lastRenderedPageBreak/>
        <w:t>маркетинг – сбор информации о рынке, предпочтениях покупателей, создание имиджа фирмы, разработка возможных новых направлений в сфере оказания дополнительных услуг;</w:t>
      </w:r>
    </w:p>
    <w:p w:rsidR="0088463F" w:rsidRPr="00D71AF9" w:rsidRDefault="0088463F" w:rsidP="0088463F">
      <w:pPr>
        <w:spacing w:line="360" w:lineRule="auto"/>
        <w:ind w:firstLine="709"/>
        <w:jc w:val="both"/>
        <w:rPr>
          <w:sz w:val="28"/>
          <w:szCs w:val="28"/>
        </w:rPr>
      </w:pPr>
      <w:r w:rsidRPr="00D71AF9">
        <w:rPr>
          <w:sz w:val="28"/>
          <w:szCs w:val="28"/>
        </w:rPr>
        <w:t>производство – ассортимент, качество продукции, качество закупаемого сырья, проблемы хранения и реализации продукции;</w:t>
      </w:r>
    </w:p>
    <w:p w:rsidR="0088463F" w:rsidRPr="00D71AF9" w:rsidRDefault="0088463F" w:rsidP="0088463F">
      <w:pPr>
        <w:spacing w:line="360" w:lineRule="auto"/>
        <w:ind w:firstLine="709"/>
        <w:jc w:val="both"/>
        <w:rPr>
          <w:sz w:val="28"/>
          <w:szCs w:val="28"/>
        </w:rPr>
      </w:pPr>
      <w:r w:rsidRPr="00D71AF9">
        <w:rPr>
          <w:sz w:val="28"/>
          <w:szCs w:val="28"/>
        </w:rPr>
        <w:t>финансы – их состояние на текущий момент и отслеживание изменений финансового положения;</w:t>
      </w:r>
    </w:p>
    <w:p w:rsidR="0088463F" w:rsidRPr="00D71AF9" w:rsidRDefault="0088463F" w:rsidP="0088463F">
      <w:pPr>
        <w:spacing w:line="360" w:lineRule="auto"/>
        <w:ind w:firstLine="709"/>
        <w:jc w:val="both"/>
        <w:rPr>
          <w:sz w:val="28"/>
          <w:szCs w:val="28"/>
        </w:rPr>
      </w:pPr>
      <w:r w:rsidRPr="00D71AF9">
        <w:rPr>
          <w:sz w:val="28"/>
          <w:szCs w:val="28"/>
        </w:rPr>
        <w:t>управление персоналом – взаимосвязь между подразделениями, распределение прав и обязанностей работников, участие персонала в принятии управленческих решений, качественное обучение вновь набранного персонала, организация курсов повышения квалификации, карьерный рост;</w:t>
      </w:r>
    </w:p>
    <w:p w:rsidR="0088463F" w:rsidRDefault="0088463F" w:rsidP="0088463F">
      <w:pPr>
        <w:spacing w:line="360" w:lineRule="auto"/>
        <w:ind w:firstLine="709"/>
        <w:jc w:val="both"/>
        <w:rPr>
          <w:sz w:val="28"/>
          <w:szCs w:val="28"/>
        </w:rPr>
      </w:pPr>
      <w:r w:rsidRPr="00D71AF9">
        <w:rPr>
          <w:sz w:val="28"/>
          <w:szCs w:val="28"/>
        </w:rPr>
        <w:t>общее управление – соответствует ли организационная структура фирмы настоящим целям компании и придется ли  видоизменять ее при изменении стратегии.</w:t>
      </w:r>
    </w:p>
    <w:p w:rsidR="0088463F" w:rsidRPr="00D71AF9" w:rsidRDefault="0088463F" w:rsidP="00253545">
      <w:pPr>
        <w:spacing w:line="360" w:lineRule="auto"/>
        <w:ind w:firstLine="709"/>
        <w:jc w:val="center"/>
        <w:rPr>
          <w:sz w:val="28"/>
          <w:szCs w:val="28"/>
        </w:rPr>
      </w:pPr>
      <w:r>
        <w:rPr>
          <w:sz w:val="28"/>
          <w:szCs w:val="28"/>
        </w:rPr>
        <w:t>Расшифровка аббревиатуры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4036"/>
        <w:gridCol w:w="4669"/>
      </w:tblGrid>
      <w:tr w:rsidR="0088463F" w:rsidRPr="00D71AF9" w:rsidTr="0088463F">
        <w:tc>
          <w:tcPr>
            <w:tcW w:w="648" w:type="dxa"/>
          </w:tcPr>
          <w:p w:rsidR="0088463F" w:rsidRPr="00D71AF9" w:rsidRDefault="0088463F" w:rsidP="0088463F">
            <w:pPr>
              <w:spacing w:line="360" w:lineRule="auto"/>
              <w:jc w:val="center"/>
              <w:rPr>
                <w:b/>
                <w:sz w:val="24"/>
                <w:szCs w:val="24"/>
              </w:rPr>
            </w:pPr>
            <w:r w:rsidRPr="00D71AF9">
              <w:rPr>
                <w:b/>
                <w:sz w:val="24"/>
                <w:szCs w:val="24"/>
              </w:rPr>
              <w:t>№</w:t>
            </w:r>
          </w:p>
        </w:tc>
        <w:tc>
          <w:tcPr>
            <w:tcW w:w="4138" w:type="dxa"/>
          </w:tcPr>
          <w:p w:rsidR="0088463F" w:rsidRPr="00D71AF9" w:rsidRDefault="0088463F" w:rsidP="0088463F">
            <w:pPr>
              <w:spacing w:line="360" w:lineRule="auto"/>
              <w:jc w:val="center"/>
              <w:rPr>
                <w:b/>
                <w:sz w:val="24"/>
                <w:szCs w:val="24"/>
              </w:rPr>
            </w:pPr>
            <w:r w:rsidRPr="00D71AF9">
              <w:rPr>
                <w:b/>
                <w:sz w:val="24"/>
                <w:szCs w:val="24"/>
              </w:rPr>
              <w:t>Сильные стороны (</w:t>
            </w:r>
            <w:r w:rsidRPr="00D71AF9">
              <w:rPr>
                <w:b/>
                <w:sz w:val="24"/>
                <w:szCs w:val="24"/>
                <w:lang w:val="en-US"/>
              </w:rPr>
              <w:t>Strong</w:t>
            </w:r>
            <w:r w:rsidRPr="00D71AF9">
              <w:rPr>
                <w:b/>
                <w:sz w:val="24"/>
                <w:szCs w:val="24"/>
              </w:rPr>
              <w:t>)</w:t>
            </w:r>
          </w:p>
        </w:tc>
        <w:tc>
          <w:tcPr>
            <w:tcW w:w="4785" w:type="dxa"/>
          </w:tcPr>
          <w:p w:rsidR="0088463F" w:rsidRPr="00D71AF9" w:rsidRDefault="0088463F" w:rsidP="0088463F">
            <w:pPr>
              <w:spacing w:line="360" w:lineRule="auto"/>
              <w:jc w:val="center"/>
              <w:rPr>
                <w:b/>
                <w:sz w:val="24"/>
                <w:szCs w:val="24"/>
              </w:rPr>
            </w:pPr>
            <w:r w:rsidRPr="00D71AF9">
              <w:rPr>
                <w:b/>
                <w:sz w:val="24"/>
                <w:szCs w:val="24"/>
              </w:rPr>
              <w:t>Слабые стороны (</w:t>
            </w:r>
            <w:r w:rsidRPr="00D71AF9">
              <w:rPr>
                <w:b/>
                <w:sz w:val="24"/>
                <w:szCs w:val="24"/>
                <w:lang w:val="en-US"/>
              </w:rPr>
              <w:t>Wick</w:t>
            </w:r>
            <w:r w:rsidRPr="00D71AF9">
              <w:rPr>
                <w:b/>
                <w:sz w:val="24"/>
                <w:szCs w:val="24"/>
              </w:rPr>
              <w:t>)</w:t>
            </w:r>
          </w:p>
        </w:tc>
      </w:tr>
      <w:tr w:rsidR="0088463F" w:rsidRPr="00D71AF9" w:rsidTr="0088463F">
        <w:tc>
          <w:tcPr>
            <w:tcW w:w="648" w:type="dxa"/>
          </w:tcPr>
          <w:p w:rsidR="0088463F" w:rsidRPr="00D71AF9" w:rsidRDefault="0088463F" w:rsidP="0088463F">
            <w:pPr>
              <w:spacing w:line="360" w:lineRule="auto"/>
              <w:jc w:val="center"/>
              <w:rPr>
                <w:sz w:val="24"/>
                <w:szCs w:val="24"/>
              </w:rPr>
            </w:pPr>
            <w:r w:rsidRPr="00D71AF9">
              <w:rPr>
                <w:sz w:val="24"/>
                <w:szCs w:val="24"/>
              </w:rPr>
              <w:t>1</w:t>
            </w:r>
          </w:p>
        </w:tc>
        <w:tc>
          <w:tcPr>
            <w:tcW w:w="4138" w:type="dxa"/>
          </w:tcPr>
          <w:p w:rsidR="0088463F" w:rsidRPr="00D71AF9" w:rsidRDefault="0088463F" w:rsidP="0088463F">
            <w:pPr>
              <w:spacing w:line="360" w:lineRule="auto"/>
              <w:jc w:val="both"/>
              <w:rPr>
                <w:sz w:val="24"/>
                <w:szCs w:val="24"/>
              </w:rPr>
            </w:pPr>
            <w:r w:rsidRPr="00D71AF9">
              <w:rPr>
                <w:sz w:val="24"/>
                <w:szCs w:val="24"/>
              </w:rPr>
              <w:t>Достоверный мониторинг рынка</w:t>
            </w:r>
          </w:p>
        </w:tc>
        <w:tc>
          <w:tcPr>
            <w:tcW w:w="4785" w:type="dxa"/>
          </w:tcPr>
          <w:p w:rsidR="0088463F" w:rsidRPr="00D71AF9" w:rsidRDefault="0088463F" w:rsidP="0088463F">
            <w:pPr>
              <w:spacing w:line="360" w:lineRule="auto"/>
              <w:jc w:val="both"/>
              <w:rPr>
                <w:sz w:val="24"/>
                <w:szCs w:val="24"/>
              </w:rPr>
            </w:pPr>
            <w:r w:rsidRPr="00D71AF9">
              <w:rPr>
                <w:sz w:val="24"/>
                <w:szCs w:val="24"/>
              </w:rPr>
              <w:t>Сбои в снабжении</w:t>
            </w:r>
          </w:p>
        </w:tc>
      </w:tr>
      <w:tr w:rsidR="0088463F" w:rsidRPr="00D71AF9" w:rsidTr="0088463F">
        <w:tc>
          <w:tcPr>
            <w:tcW w:w="648" w:type="dxa"/>
          </w:tcPr>
          <w:p w:rsidR="0088463F" w:rsidRPr="00D71AF9" w:rsidRDefault="0088463F" w:rsidP="0088463F">
            <w:pPr>
              <w:spacing w:line="360" w:lineRule="auto"/>
              <w:jc w:val="center"/>
              <w:rPr>
                <w:sz w:val="24"/>
                <w:szCs w:val="24"/>
              </w:rPr>
            </w:pPr>
            <w:r w:rsidRPr="00D71AF9">
              <w:rPr>
                <w:sz w:val="24"/>
                <w:szCs w:val="24"/>
              </w:rPr>
              <w:t>2</w:t>
            </w:r>
          </w:p>
        </w:tc>
        <w:tc>
          <w:tcPr>
            <w:tcW w:w="4138" w:type="dxa"/>
          </w:tcPr>
          <w:p w:rsidR="0088463F" w:rsidRPr="00D71AF9" w:rsidRDefault="0088463F" w:rsidP="0088463F">
            <w:pPr>
              <w:spacing w:line="360" w:lineRule="auto"/>
              <w:jc w:val="both"/>
              <w:rPr>
                <w:sz w:val="24"/>
                <w:szCs w:val="24"/>
              </w:rPr>
            </w:pPr>
            <w:r w:rsidRPr="00D71AF9">
              <w:rPr>
                <w:sz w:val="24"/>
                <w:szCs w:val="24"/>
              </w:rPr>
              <w:t>Отлаженная сбытовая сеть</w:t>
            </w:r>
          </w:p>
        </w:tc>
        <w:tc>
          <w:tcPr>
            <w:tcW w:w="4785" w:type="dxa"/>
          </w:tcPr>
          <w:p w:rsidR="0088463F" w:rsidRPr="00D71AF9" w:rsidRDefault="0088463F" w:rsidP="0088463F">
            <w:pPr>
              <w:spacing w:line="360" w:lineRule="auto"/>
              <w:jc w:val="both"/>
              <w:rPr>
                <w:sz w:val="24"/>
                <w:szCs w:val="24"/>
              </w:rPr>
            </w:pPr>
            <w:r w:rsidRPr="00D71AF9">
              <w:rPr>
                <w:sz w:val="24"/>
                <w:szCs w:val="24"/>
              </w:rPr>
              <w:t>Недостатки в рекламной политике</w:t>
            </w:r>
          </w:p>
        </w:tc>
      </w:tr>
      <w:tr w:rsidR="0088463F" w:rsidRPr="00D71AF9" w:rsidTr="0088463F">
        <w:tc>
          <w:tcPr>
            <w:tcW w:w="648" w:type="dxa"/>
          </w:tcPr>
          <w:p w:rsidR="0088463F" w:rsidRPr="00D71AF9" w:rsidRDefault="0088463F" w:rsidP="0088463F">
            <w:pPr>
              <w:spacing w:line="360" w:lineRule="auto"/>
              <w:jc w:val="center"/>
              <w:rPr>
                <w:sz w:val="24"/>
                <w:szCs w:val="24"/>
              </w:rPr>
            </w:pPr>
            <w:r w:rsidRPr="00D71AF9">
              <w:rPr>
                <w:sz w:val="24"/>
                <w:szCs w:val="24"/>
              </w:rPr>
              <w:t>3</w:t>
            </w:r>
          </w:p>
        </w:tc>
        <w:tc>
          <w:tcPr>
            <w:tcW w:w="4138" w:type="dxa"/>
          </w:tcPr>
          <w:p w:rsidR="0088463F" w:rsidRPr="00D71AF9" w:rsidRDefault="0088463F" w:rsidP="0088463F">
            <w:pPr>
              <w:spacing w:line="360" w:lineRule="auto"/>
              <w:jc w:val="both"/>
              <w:rPr>
                <w:sz w:val="24"/>
                <w:szCs w:val="24"/>
              </w:rPr>
            </w:pPr>
            <w:r w:rsidRPr="00D71AF9">
              <w:rPr>
                <w:sz w:val="24"/>
                <w:szCs w:val="24"/>
              </w:rPr>
              <w:t>Широкий ассортимент продукции</w:t>
            </w:r>
          </w:p>
        </w:tc>
        <w:tc>
          <w:tcPr>
            <w:tcW w:w="4785" w:type="dxa"/>
          </w:tcPr>
          <w:p w:rsidR="0088463F" w:rsidRPr="00D71AF9" w:rsidRDefault="0088463F" w:rsidP="0088463F">
            <w:pPr>
              <w:spacing w:line="360" w:lineRule="auto"/>
              <w:jc w:val="both"/>
              <w:rPr>
                <w:sz w:val="24"/>
                <w:szCs w:val="24"/>
              </w:rPr>
            </w:pPr>
            <w:r w:rsidRPr="00D71AF9">
              <w:rPr>
                <w:sz w:val="24"/>
                <w:szCs w:val="24"/>
              </w:rPr>
              <w:t>Средний уровень цен</w:t>
            </w:r>
          </w:p>
        </w:tc>
      </w:tr>
      <w:tr w:rsidR="0088463F" w:rsidRPr="00D71AF9" w:rsidTr="0088463F">
        <w:tc>
          <w:tcPr>
            <w:tcW w:w="648" w:type="dxa"/>
          </w:tcPr>
          <w:p w:rsidR="0088463F" w:rsidRPr="00D71AF9" w:rsidRDefault="0088463F" w:rsidP="0088463F">
            <w:pPr>
              <w:spacing w:line="360" w:lineRule="auto"/>
              <w:jc w:val="center"/>
              <w:rPr>
                <w:sz w:val="24"/>
                <w:szCs w:val="24"/>
              </w:rPr>
            </w:pPr>
            <w:r w:rsidRPr="00D71AF9">
              <w:rPr>
                <w:sz w:val="24"/>
                <w:szCs w:val="24"/>
              </w:rPr>
              <w:t>4</w:t>
            </w:r>
          </w:p>
        </w:tc>
        <w:tc>
          <w:tcPr>
            <w:tcW w:w="4138" w:type="dxa"/>
          </w:tcPr>
          <w:p w:rsidR="0088463F" w:rsidRPr="00D71AF9" w:rsidRDefault="0088463F" w:rsidP="0088463F">
            <w:pPr>
              <w:spacing w:line="360" w:lineRule="auto"/>
              <w:jc w:val="both"/>
              <w:rPr>
                <w:sz w:val="24"/>
                <w:szCs w:val="24"/>
              </w:rPr>
            </w:pPr>
            <w:r w:rsidRPr="00D71AF9">
              <w:rPr>
                <w:sz w:val="24"/>
                <w:szCs w:val="24"/>
              </w:rPr>
              <w:t>Высокий контроль качества</w:t>
            </w:r>
          </w:p>
        </w:tc>
        <w:tc>
          <w:tcPr>
            <w:tcW w:w="4785" w:type="dxa"/>
          </w:tcPr>
          <w:p w:rsidR="0088463F" w:rsidRPr="00D71AF9" w:rsidRDefault="0088463F" w:rsidP="0088463F">
            <w:pPr>
              <w:spacing w:line="360" w:lineRule="auto"/>
              <w:jc w:val="both"/>
              <w:rPr>
                <w:sz w:val="24"/>
                <w:szCs w:val="24"/>
              </w:rPr>
            </w:pPr>
            <w:r w:rsidRPr="00D71AF9">
              <w:rPr>
                <w:sz w:val="24"/>
                <w:szCs w:val="24"/>
              </w:rPr>
              <w:t>Низкий уровень сервиса (дополнительных услуг)</w:t>
            </w:r>
          </w:p>
        </w:tc>
      </w:tr>
      <w:tr w:rsidR="0088463F" w:rsidRPr="00D71AF9" w:rsidTr="0088463F">
        <w:tc>
          <w:tcPr>
            <w:tcW w:w="648" w:type="dxa"/>
          </w:tcPr>
          <w:p w:rsidR="0088463F" w:rsidRPr="00D71AF9" w:rsidRDefault="0088463F" w:rsidP="0088463F">
            <w:pPr>
              <w:spacing w:line="360" w:lineRule="auto"/>
              <w:jc w:val="center"/>
              <w:rPr>
                <w:sz w:val="24"/>
                <w:szCs w:val="24"/>
              </w:rPr>
            </w:pPr>
            <w:r w:rsidRPr="00D71AF9">
              <w:rPr>
                <w:sz w:val="24"/>
                <w:szCs w:val="24"/>
              </w:rPr>
              <w:t>5</w:t>
            </w:r>
          </w:p>
        </w:tc>
        <w:tc>
          <w:tcPr>
            <w:tcW w:w="4138" w:type="dxa"/>
          </w:tcPr>
          <w:p w:rsidR="0088463F" w:rsidRPr="00D71AF9" w:rsidRDefault="0088463F" w:rsidP="0088463F">
            <w:pPr>
              <w:spacing w:line="360" w:lineRule="auto"/>
              <w:jc w:val="both"/>
              <w:rPr>
                <w:sz w:val="24"/>
                <w:szCs w:val="24"/>
              </w:rPr>
            </w:pPr>
            <w:r w:rsidRPr="00D71AF9">
              <w:rPr>
                <w:sz w:val="24"/>
                <w:szCs w:val="24"/>
              </w:rPr>
              <w:t>Высокая рентабельность</w:t>
            </w:r>
          </w:p>
        </w:tc>
        <w:tc>
          <w:tcPr>
            <w:tcW w:w="4785" w:type="dxa"/>
          </w:tcPr>
          <w:p w:rsidR="0088463F" w:rsidRPr="00D71AF9" w:rsidRDefault="0088463F" w:rsidP="0088463F">
            <w:pPr>
              <w:spacing w:line="360" w:lineRule="auto"/>
              <w:jc w:val="both"/>
              <w:rPr>
                <w:sz w:val="24"/>
                <w:szCs w:val="24"/>
              </w:rPr>
            </w:pPr>
            <w:r w:rsidRPr="00D71AF9">
              <w:rPr>
                <w:sz w:val="24"/>
                <w:szCs w:val="24"/>
              </w:rPr>
              <w:t>Неполная загруженность производственных мощностей</w:t>
            </w:r>
          </w:p>
        </w:tc>
      </w:tr>
      <w:tr w:rsidR="0088463F" w:rsidRPr="00D71AF9" w:rsidTr="0088463F">
        <w:tc>
          <w:tcPr>
            <w:tcW w:w="648" w:type="dxa"/>
          </w:tcPr>
          <w:p w:rsidR="0088463F" w:rsidRPr="00D71AF9" w:rsidRDefault="0088463F" w:rsidP="0088463F">
            <w:pPr>
              <w:spacing w:line="360" w:lineRule="auto"/>
              <w:jc w:val="center"/>
              <w:rPr>
                <w:sz w:val="24"/>
                <w:szCs w:val="24"/>
              </w:rPr>
            </w:pPr>
            <w:r w:rsidRPr="00D71AF9">
              <w:rPr>
                <w:sz w:val="24"/>
                <w:szCs w:val="24"/>
              </w:rPr>
              <w:t>6</w:t>
            </w:r>
          </w:p>
        </w:tc>
        <w:tc>
          <w:tcPr>
            <w:tcW w:w="4138" w:type="dxa"/>
          </w:tcPr>
          <w:p w:rsidR="0088463F" w:rsidRPr="00D71AF9" w:rsidRDefault="0088463F" w:rsidP="0088463F">
            <w:pPr>
              <w:spacing w:line="360" w:lineRule="auto"/>
              <w:jc w:val="both"/>
              <w:rPr>
                <w:sz w:val="24"/>
                <w:szCs w:val="24"/>
              </w:rPr>
            </w:pPr>
            <w:r w:rsidRPr="00D71AF9">
              <w:rPr>
                <w:sz w:val="24"/>
                <w:szCs w:val="24"/>
              </w:rPr>
              <w:t>Рост оборотных средств</w:t>
            </w:r>
          </w:p>
        </w:tc>
        <w:tc>
          <w:tcPr>
            <w:tcW w:w="4785" w:type="dxa"/>
          </w:tcPr>
          <w:p w:rsidR="0088463F" w:rsidRPr="00D71AF9" w:rsidRDefault="0088463F" w:rsidP="0088463F">
            <w:pPr>
              <w:spacing w:line="360" w:lineRule="auto"/>
              <w:jc w:val="both"/>
              <w:rPr>
                <w:sz w:val="24"/>
                <w:szCs w:val="24"/>
              </w:rPr>
            </w:pPr>
            <w:r w:rsidRPr="00D71AF9">
              <w:rPr>
                <w:sz w:val="24"/>
                <w:szCs w:val="24"/>
              </w:rPr>
              <w:t>Неучастие персонала в принятии управленческих решений</w:t>
            </w:r>
          </w:p>
        </w:tc>
      </w:tr>
      <w:tr w:rsidR="0088463F" w:rsidRPr="00D71AF9" w:rsidTr="0088463F">
        <w:trPr>
          <w:trHeight w:val="324"/>
        </w:trPr>
        <w:tc>
          <w:tcPr>
            <w:tcW w:w="648" w:type="dxa"/>
          </w:tcPr>
          <w:p w:rsidR="0088463F" w:rsidRPr="00D71AF9" w:rsidRDefault="0088463F" w:rsidP="0088463F">
            <w:pPr>
              <w:spacing w:line="360" w:lineRule="auto"/>
              <w:jc w:val="center"/>
              <w:rPr>
                <w:sz w:val="24"/>
                <w:szCs w:val="24"/>
              </w:rPr>
            </w:pPr>
            <w:r w:rsidRPr="00D71AF9">
              <w:rPr>
                <w:sz w:val="24"/>
                <w:szCs w:val="24"/>
              </w:rPr>
              <w:t>7</w:t>
            </w:r>
          </w:p>
        </w:tc>
        <w:tc>
          <w:tcPr>
            <w:tcW w:w="4138" w:type="dxa"/>
          </w:tcPr>
          <w:p w:rsidR="0088463F" w:rsidRPr="00D71AF9" w:rsidRDefault="0088463F" w:rsidP="0088463F">
            <w:pPr>
              <w:spacing w:line="360" w:lineRule="auto"/>
              <w:jc w:val="both"/>
              <w:rPr>
                <w:sz w:val="24"/>
                <w:szCs w:val="24"/>
              </w:rPr>
            </w:pPr>
            <w:r w:rsidRPr="00D71AF9">
              <w:rPr>
                <w:sz w:val="24"/>
                <w:szCs w:val="24"/>
              </w:rPr>
              <w:t>Высокая квалификация персонала</w:t>
            </w:r>
          </w:p>
        </w:tc>
        <w:tc>
          <w:tcPr>
            <w:tcW w:w="4785" w:type="dxa"/>
          </w:tcPr>
          <w:p w:rsidR="0088463F" w:rsidRPr="00D71AF9" w:rsidRDefault="0088463F" w:rsidP="0088463F">
            <w:pPr>
              <w:spacing w:line="360" w:lineRule="auto"/>
              <w:jc w:val="both"/>
              <w:rPr>
                <w:sz w:val="24"/>
                <w:szCs w:val="24"/>
              </w:rPr>
            </w:pPr>
            <w:r w:rsidRPr="00D71AF9">
              <w:rPr>
                <w:sz w:val="24"/>
                <w:szCs w:val="24"/>
              </w:rPr>
              <w:t>Недостаточный контроль исполнения приказов и распоряжений</w:t>
            </w:r>
          </w:p>
        </w:tc>
      </w:tr>
      <w:tr w:rsidR="0088463F" w:rsidRPr="00D71AF9" w:rsidTr="0088463F">
        <w:tc>
          <w:tcPr>
            <w:tcW w:w="648" w:type="dxa"/>
          </w:tcPr>
          <w:p w:rsidR="0088463F" w:rsidRPr="00D71AF9" w:rsidRDefault="0088463F" w:rsidP="0088463F">
            <w:pPr>
              <w:spacing w:line="360" w:lineRule="auto"/>
              <w:jc w:val="center"/>
              <w:rPr>
                <w:sz w:val="24"/>
                <w:szCs w:val="24"/>
              </w:rPr>
            </w:pPr>
            <w:r w:rsidRPr="00D71AF9">
              <w:rPr>
                <w:sz w:val="24"/>
                <w:szCs w:val="24"/>
              </w:rPr>
              <w:t>8</w:t>
            </w:r>
          </w:p>
        </w:tc>
        <w:tc>
          <w:tcPr>
            <w:tcW w:w="4138" w:type="dxa"/>
          </w:tcPr>
          <w:p w:rsidR="0088463F" w:rsidRPr="00D71AF9" w:rsidRDefault="0088463F" w:rsidP="0088463F">
            <w:pPr>
              <w:spacing w:line="360" w:lineRule="auto"/>
              <w:jc w:val="both"/>
              <w:rPr>
                <w:sz w:val="24"/>
                <w:szCs w:val="24"/>
              </w:rPr>
            </w:pPr>
            <w:r w:rsidRPr="00D71AF9">
              <w:rPr>
                <w:sz w:val="24"/>
                <w:szCs w:val="24"/>
              </w:rPr>
              <w:t>Хорошая мотивация персонала</w:t>
            </w:r>
          </w:p>
        </w:tc>
        <w:tc>
          <w:tcPr>
            <w:tcW w:w="4785" w:type="dxa"/>
          </w:tcPr>
          <w:p w:rsidR="0088463F" w:rsidRPr="00D71AF9" w:rsidRDefault="0088463F" w:rsidP="0088463F">
            <w:pPr>
              <w:spacing w:line="360" w:lineRule="auto"/>
              <w:jc w:val="both"/>
              <w:rPr>
                <w:sz w:val="24"/>
                <w:szCs w:val="24"/>
              </w:rPr>
            </w:pPr>
          </w:p>
        </w:tc>
      </w:tr>
      <w:tr w:rsidR="0088463F" w:rsidRPr="00D71AF9" w:rsidTr="0088463F">
        <w:tc>
          <w:tcPr>
            <w:tcW w:w="648" w:type="dxa"/>
          </w:tcPr>
          <w:p w:rsidR="0088463F" w:rsidRPr="00D71AF9" w:rsidRDefault="0088463F" w:rsidP="0088463F">
            <w:pPr>
              <w:spacing w:line="360" w:lineRule="auto"/>
              <w:jc w:val="center"/>
              <w:rPr>
                <w:sz w:val="24"/>
                <w:szCs w:val="24"/>
              </w:rPr>
            </w:pPr>
            <w:r w:rsidRPr="00D71AF9">
              <w:rPr>
                <w:sz w:val="24"/>
                <w:szCs w:val="24"/>
              </w:rPr>
              <w:t>9</w:t>
            </w:r>
          </w:p>
        </w:tc>
        <w:tc>
          <w:tcPr>
            <w:tcW w:w="4138" w:type="dxa"/>
          </w:tcPr>
          <w:p w:rsidR="0088463F" w:rsidRPr="00D71AF9" w:rsidRDefault="0088463F" w:rsidP="0088463F">
            <w:pPr>
              <w:spacing w:line="360" w:lineRule="auto"/>
              <w:jc w:val="both"/>
              <w:rPr>
                <w:sz w:val="24"/>
                <w:szCs w:val="24"/>
              </w:rPr>
            </w:pPr>
            <w:r w:rsidRPr="00D71AF9">
              <w:rPr>
                <w:sz w:val="24"/>
                <w:szCs w:val="24"/>
              </w:rPr>
              <w:t>Достаточная известность фирмы</w:t>
            </w:r>
          </w:p>
        </w:tc>
        <w:tc>
          <w:tcPr>
            <w:tcW w:w="4785" w:type="dxa"/>
          </w:tcPr>
          <w:p w:rsidR="0088463F" w:rsidRPr="00D71AF9" w:rsidRDefault="0088463F" w:rsidP="0088463F">
            <w:pPr>
              <w:spacing w:line="360" w:lineRule="auto"/>
              <w:jc w:val="both"/>
              <w:rPr>
                <w:sz w:val="24"/>
                <w:szCs w:val="24"/>
              </w:rPr>
            </w:pPr>
          </w:p>
        </w:tc>
      </w:tr>
    </w:tbl>
    <w:p w:rsidR="0088463F" w:rsidRPr="00D71AF9" w:rsidRDefault="0088463F" w:rsidP="0088463F">
      <w:pPr>
        <w:spacing w:line="360" w:lineRule="auto"/>
        <w:ind w:firstLine="709"/>
        <w:jc w:val="center"/>
        <w:rPr>
          <w:b/>
          <w:i/>
          <w:sz w:val="28"/>
          <w:szCs w:val="28"/>
        </w:rPr>
      </w:pPr>
      <w:r w:rsidRPr="00D71AF9">
        <w:rPr>
          <w:b/>
          <w:i/>
          <w:sz w:val="28"/>
          <w:szCs w:val="28"/>
        </w:rPr>
        <w:t xml:space="preserve">Матрица </w:t>
      </w:r>
      <w:r w:rsidRPr="00D71AF9">
        <w:rPr>
          <w:b/>
          <w:i/>
          <w:sz w:val="28"/>
          <w:szCs w:val="28"/>
          <w:lang w:val="en-US"/>
        </w:rPr>
        <w:t>SWOT</w:t>
      </w:r>
    </w:p>
    <w:p w:rsidR="0088463F" w:rsidRDefault="0088463F" w:rsidP="0088463F">
      <w:pPr>
        <w:spacing w:line="360" w:lineRule="auto"/>
        <w:ind w:firstLine="709"/>
        <w:jc w:val="both"/>
        <w:rPr>
          <w:sz w:val="28"/>
          <w:szCs w:val="28"/>
        </w:rPr>
      </w:pPr>
      <w:r w:rsidRPr="00D71AF9">
        <w:rPr>
          <w:sz w:val="28"/>
          <w:szCs w:val="28"/>
        </w:rPr>
        <w:t xml:space="preserve">В стратегическом управлении наиболее часто используется метод анализа внутренней и внешней среды – </w:t>
      </w:r>
      <w:r w:rsidRPr="00D71AF9">
        <w:rPr>
          <w:i/>
          <w:sz w:val="28"/>
          <w:szCs w:val="28"/>
          <w:lang w:val="en-US"/>
        </w:rPr>
        <w:t>SWOT</w:t>
      </w:r>
      <w:r w:rsidRPr="00D71AF9">
        <w:rPr>
          <w:sz w:val="28"/>
          <w:szCs w:val="28"/>
        </w:rPr>
        <w:t xml:space="preserve">-анализ. Применяя этот метод, </w:t>
      </w:r>
      <w:r w:rsidRPr="00D71AF9">
        <w:rPr>
          <w:sz w:val="28"/>
          <w:szCs w:val="28"/>
        </w:rPr>
        <w:lastRenderedPageBreak/>
        <w:t>удается установить линии связи между силой и слабостью, внешними угрозами и возможностями, рассмотреть все возможные парные комбинации. Наиболее важные связи в дальнейшем используются для разработки стратегии:</w:t>
      </w:r>
    </w:p>
    <w:p w:rsidR="0088463F" w:rsidRPr="00D71AF9" w:rsidRDefault="0088463F" w:rsidP="00253545">
      <w:pPr>
        <w:spacing w:line="360" w:lineRule="auto"/>
        <w:ind w:firstLine="709"/>
        <w:jc w:val="center"/>
        <w:rPr>
          <w:sz w:val="28"/>
          <w:szCs w:val="28"/>
          <w:lang w:val="en-US"/>
        </w:rPr>
      </w:pPr>
      <w:r>
        <w:rPr>
          <w:sz w:val="28"/>
          <w:szCs w:val="28"/>
        </w:rPr>
        <w:t xml:space="preserve">Матрица </w:t>
      </w:r>
      <w:r>
        <w:rPr>
          <w:sz w:val="28"/>
          <w:szCs w:val="28"/>
          <w:lang w:val="en-US"/>
        </w:rPr>
        <w:t>SWOT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3129"/>
        <w:gridCol w:w="3106"/>
      </w:tblGrid>
      <w:tr w:rsidR="0088463F" w:rsidRPr="00D71AF9" w:rsidTr="0088463F">
        <w:trPr>
          <w:trHeight w:val="395"/>
        </w:trPr>
        <w:tc>
          <w:tcPr>
            <w:tcW w:w="3190" w:type="dxa"/>
          </w:tcPr>
          <w:p w:rsidR="0088463F" w:rsidRPr="00D71AF9" w:rsidRDefault="0088463F" w:rsidP="0088463F">
            <w:pPr>
              <w:spacing w:line="360" w:lineRule="auto"/>
              <w:jc w:val="both"/>
              <w:rPr>
                <w:sz w:val="24"/>
                <w:szCs w:val="24"/>
              </w:rPr>
            </w:pPr>
          </w:p>
        </w:tc>
        <w:tc>
          <w:tcPr>
            <w:tcW w:w="3190" w:type="dxa"/>
          </w:tcPr>
          <w:p w:rsidR="0088463F" w:rsidRPr="00D71AF9" w:rsidRDefault="0088463F" w:rsidP="0088463F">
            <w:pPr>
              <w:spacing w:line="360" w:lineRule="auto"/>
              <w:jc w:val="both"/>
              <w:rPr>
                <w:sz w:val="24"/>
                <w:szCs w:val="24"/>
              </w:rPr>
            </w:pPr>
            <w:r w:rsidRPr="00D71AF9">
              <w:rPr>
                <w:sz w:val="24"/>
                <w:szCs w:val="24"/>
              </w:rPr>
              <w:t>Возможности</w:t>
            </w:r>
          </w:p>
          <w:p w:rsidR="0088463F" w:rsidRPr="00D71AF9" w:rsidRDefault="0088463F" w:rsidP="0088463F">
            <w:pPr>
              <w:spacing w:line="360" w:lineRule="auto"/>
              <w:jc w:val="both"/>
              <w:rPr>
                <w:sz w:val="24"/>
                <w:szCs w:val="24"/>
              </w:rPr>
            </w:pPr>
            <w:r w:rsidRPr="00D71AF9">
              <w:rPr>
                <w:sz w:val="24"/>
                <w:szCs w:val="24"/>
              </w:rPr>
              <w:t>1.</w:t>
            </w:r>
            <w:r>
              <w:rPr>
                <w:sz w:val="24"/>
                <w:szCs w:val="24"/>
              </w:rPr>
              <w:t xml:space="preserve"> …</w:t>
            </w:r>
          </w:p>
        </w:tc>
        <w:tc>
          <w:tcPr>
            <w:tcW w:w="3191" w:type="dxa"/>
          </w:tcPr>
          <w:p w:rsidR="0088463F" w:rsidRPr="00D71AF9" w:rsidRDefault="0088463F" w:rsidP="0088463F">
            <w:pPr>
              <w:spacing w:line="360" w:lineRule="auto"/>
              <w:jc w:val="both"/>
              <w:rPr>
                <w:sz w:val="24"/>
                <w:szCs w:val="24"/>
              </w:rPr>
            </w:pPr>
            <w:r w:rsidRPr="00D71AF9">
              <w:rPr>
                <w:sz w:val="24"/>
                <w:szCs w:val="24"/>
              </w:rPr>
              <w:t>Угрозы</w:t>
            </w:r>
          </w:p>
          <w:p w:rsidR="0088463F" w:rsidRPr="00D71AF9" w:rsidRDefault="0088463F" w:rsidP="0088463F">
            <w:pPr>
              <w:spacing w:line="360" w:lineRule="auto"/>
              <w:jc w:val="both"/>
              <w:rPr>
                <w:sz w:val="24"/>
                <w:szCs w:val="24"/>
              </w:rPr>
            </w:pPr>
            <w:r w:rsidRPr="00D71AF9">
              <w:rPr>
                <w:sz w:val="24"/>
                <w:szCs w:val="24"/>
              </w:rPr>
              <w:t xml:space="preserve">1. </w:t>
            </w:r>
            <w:r>
              <w:rPr>
                <w:sz w:val="24"/>
                <w:szCs w:val="24"/>
              </w:rPr>
              <w:t>…</w:t>
            </w:r>
          </w:p>
        </w:tc>
      </w:tr>
      <w:tr w:rsidR="0088463F" w:rsidRPr="00D71AF9" w:rsidTr="0088463F">
        <w:tc>
          <w:tcPr>
            <w:tcW w:w="3190" w:type="dxa"/>
          </w:tcPr>
          <w:p w:rsidR="0088463F" w:rsidRPr="00D71AF9" w:rsidRDefault="0088463F" w:rsidP="0088463F">
            <w:pPr>
              <w:spacing w:line="360" w:lineRule="auto"/>
              <w:jc w:val="both"/>
              <w:rPr>
                <w:sz w:val="24"/>
                <w:szCs w:val="24"/>
              </w:rPr>
            </w:pPr>
            <w:r w:rsidRPr="00D71AF9">
              <w:rPr>
                <w:sz w:val="24"/>
                <w:szCs w:val="24"/>
              </w:rPr>
              <w:t>Сильные стороны</w:t>
            </w:r>
          </w:p>
          <w:p w:rsidR="0088463F" w:rsidRPr="00D71AF9" w:rsidRDefault="0088463F" w:rsidP="0088463F">
            <w:pPr>
              <w:spacing w:line="360" w:lineRule="auto"/>
              <w:jc w:val="both"/>
              <w:rPr>
                <w:sz w:val="24"/>
                <w:szCs w:val="24"/>
              </w:rPr>
            </w:pPr>
            <w:r w:rsidRPr="00D71AF9">
              <w:rPr>
                <w:sz w:val="24"/>
                <w:szCs w:val="24"/>
              </w:rPr>
              <w:t>1.</w:t>
            </w:r>
            <w:r>
              <w:rPr>
                <w:sz w:val="24"/>
                <w:szCs w:val="24"/>
              </w:rPr>
              <w:t xml:space="preserve"> …</w:t>
            </w:r>
          </w:p>
        </w:tc>
        <w:tc>
          <w:tcPr>
            <w:tcW w:w="3190" w:type="dxa"/>
          </w:tcPr>
          <w:p w:rsidR="0088463F" w:rsidRPr="00D71AF9" w:rsidRDefault="0088463F" w:rsidP="0088463F">
            <w:pPr>
              <w:spacing w:line="360" w:lineRule="auto"/>
              <w:jc w:val="both"/>
              <w:rPr>
                <w:sz w:val="24"/>
                <w:szCs w:val="24"/>
              </w:rPr>
            </w:pPr>
            <w:r w:rsidRPr="00D71AF9">
              <w:rPr>
                <w:sz w:val="24"/>
                <w:szCs w:val="24"/>
              </w:rPr>
              <w:t>поле</w:t>
            </w:r>
          </w:p>
          <w:p w:rsidR="0088463F" w:rsidRPr="00D71AF9" w:rsidRDefault="0088463F" w:rsidP="0088463F">
            <w:pPr>
              <w:spacing w:line="360" w:lineRule="auto"/>
              <w:jc w:val="both"/>
              <w:rPr>
                <w:sz w:val="24"/>
                <w:szCs w:val="24"/>
              </w:rPr>
            </w:pPr>
            <w:r w:rsidRPr="00D71AF9">
              <w:rPr>
                <w:sz w:val="24"/>
                <w:szCs w:val="24"/>
              </w:rPr>
              <w:t>"СИВ"</w:t>
            </w:r>
          </w:p>
        </w:tc>
        <w:tc>
          <w:tcPr>
            <w:tcW w:w="3191" w:type="dxa"/>
          </w:tcPr>
          <w:p w:rsidR="0088463F" w:rsidRPr="00D71AF9" w:rsidRDefault="0088463F" w:rsidP="0088463F">
            <w:pPr>
              <w:spacing w:line="360" w:lineRule="auto"/>
              <w:jc w:val="both"/>
              <w:rPr>
                <w:sz w:val="24"/>
                <w:szCs w:val="24"/>
              </w:rPr>
            </w:pPr>
            <w:r w:rsidRPr="00D71AF9">
              <w:rPr>
                <w:sz w:val="24"/>
                <w:szCs w:val="24"/>
              </w:rPr>
              <w:t>поле</w:t>
            </w:r>
          </w:p>
          <w:p w:rsidR="0088463F" w:rsidRPr="00D71AF9" w:rsidRDefault="0088463F" w:rsidP="0088463F">
            <w:pPr>
              <w:spacing w:line="360" w:lineRule="auto"/>
              <w:jc w:val="both"/>
              <w:rPr>
                <w:sz w:val="24"/>
                <w:szCs w:val="24"/>
              </w:rPr>
            </w:pPr>
            <w:r w:rsidRPr="00D71AF9">
              <w:rPr>
                <w:sz w:val="24"/>
                <w:szCs w:val="24"/>
              </w:rPr>
              <w:t>"СИУ"</w:t>
            </w:r>
          </w:p>
        </w:tc>
      </w:tr>
      <w:tr w:rsidR="0088463F" w:rsidRPr="00D71AF9" w:rsidTr="0088463F">
        <w:tc>
          <w:tcPr>
            <w:tcW w:w="3190" w:type="dxa"/>
          </w:tcPr>
          <w:p w:rsidR="0088463F" w:rsidRPr="00D71AF9" w:rsidRDefault="0088463F" w:rsidP="0088463F">
            <w:pPr>
              <w:spacing w:line="360" w:lineRule="auto"/>
              <w:jc w:val="both"/>
              <w:rPr>
                <w:sz w:val="24"/>
                <w:szCs w:val="24"/>
              </w:rPr>
            </w:pPr>
            <w:r w:rsidRPr="00D71AF9">
              <w:rPr>
                <w:sz w:val="24"/>
                <w:szCs w:val="24"/>
              </w:rPr>
              <w:t>Слабые стороны</w:t>
            </w:r>
          </w:p>
          <w:p w:rsidR="0088463F" w:rsidRPr="00D71AF9" w:rsidRDefault="0088463F" w:rsidP="0088463F">
            <w:pPr>
              <w:spacing w:line="360" w:lineRule="auto"/>
              <w:jc w:val="both"/>
              <w:rPr>
                <w:sz w:val="24"/>
                <w:szCs w:val="24"/>
              </w:rPr>
            </w:pPr>
            <w:r w:rsidRPr="00D71AF9">
              <w:rPr>
                <w:sz w:val="24"/>
                <w:szCs w:val="24"/>
              </w:rPr>
              <w:t>1.</w:t>
            </w:r>
            <w:r>
              <w:rPr>
                <w:sz w:val="24"/>
                <w:szCs w:val="24"/>
              </w:rPr>
              <w:t xml:space="preserve"> </w:t>
            </w:r>
            <w:r w:rsidRPr="00D71AF9">
              <w:rPr>
                <w:sz w:val="24"/>
                <w:szCs w:val="24"/>
              </w:rPr>
              <w:t>…</w:t>
            </w:r>
          </w:p>
        </w:tc>
        <w:tc>
          <w:tcPr>
            <w:tcW w:w="3190" w:type="dxa"/>
          </w:tcPr>
          <w:p w:rsidR="0088463F" w:rsidRPr="00D71AF9" w:rsidRDefault="0088463F" w:rsidP="0088463F">
            <w:pPr>
              <w:spacing w:line="360" w:lineRule="auto"/>
              <w:jc w:val="both"/>
              <w:rPr>
                <w:sz w:val="24"/>
                <w:szCs w:val="24"/>
              </w:rPr>
            </w:pPr>
            <w:r w:rsidRPr="00D71AF9">
              <w:rPr>
                <w:sz w:val="24"/>
                <w:szCs w:val="24"/>
              </w:rPr>
              <w:t>поле</w:t>
            </w:r>
          </w:p>
          <w:p w:rsidR="0088463F" w:rsidRPr="00D71AF9" w:rsidRDefault="0088463F" w:rsidP="0088463F">
            <w:pPr>
              <w:spacing w:line="360" w:lineRule="auto"/>
              <w:jc w:val="both"/>
              <w:rPr>
                <w:sz w:val="24"/>
                <w:szCs w:val="24"/>
              </w:rPr>
            </w:pPr>
            <w:r w:rsidRPr="00D71AF9">
              <w:rPr>
                <w:sz w:val="24"/>
                <w:szCs w:val="24"/>
              </w:rPr>
              <w:t>"СЛВ"</w:t>
            </w:r>
          </w:p>
        </w:tc>
        <w:tc>
          <w:tcPr>
            <w:tcW w:w="3191" w:type="dxa"/>
          </w:tcPr>
          <w:p w:rsidR="0088463F" w:rsidRPr="00D71AF9" w:rsidRDefault="0088463F" w:rsidP="0088463F">
            <w:pPr>
              <w:spacing w:line="360" w:lineRule="auto"/>
              <w:jc w:val="both"/>
              <w:rPr>
                <w:sz w:val="24"/>
                <w:szCs w:val="24"/>
              </w:rPr>
            </w:pPr>
            <w:r w:rsidRPr="00D71AF9">
              <w:rPr>
                <w:sz w:val="24"/>
                <w:szCs w:val="24"/>
              </w:rPr>
              <w:t>поле</w:t>
            </w:r>
          </w:p>
          <w:p w:rsidR="0088463F" w:rsidRPr="00D71AF9" w:rsidRDefault="0088463F" w:rsidP="0088463F">
            <w:pPr>
              <w:spacing w:line="360" w:lineRule="auto"/>
              <w:jc w:val="both"/>
              <w:rPr>
                <w:sz w:val="24"/>
                <w:szCs w:val="24"/>
              </w:rPr>
            </w:pPr>
            <w:r w:rsidRPr="00D71AF9">
              <w:rPr>
                <w:sz w:val="24"/>
                <w:szCs w:val="24"/>
              </w:rPr>
              <w:t>"СЛУ"</w:t>
            </w:r>
          </w:p>
        </w:tc>
      </w:tr>
    </w:tbl>
    <w:p w:rsidR="0088463F" w:rsidRPr="00D71AF9" w:rsidRDefault="0088463F" w:rsidP="0088463F">
      <w:pPr>
        <w:spacing w:line="360" w:lineRule="auto"/>
        <w:ind w:firstLine="709"/>
        <w:jc w:val="both"/>
        <w:rPr>
          <w:sz w:val="28"/>
          <w:szCs w:val="28"/>
        </w:rPr>
      </w:pPr>
      <w:r w:rsidRPr="00D71AF9">
        <w:rPr>
          <w:sz w:val="28"/>
          <w:szCs w:val="28"/>
        </w:rPr>
        <w:t>Для тех пар, которые были выбраны с поля "СИВ", следует разрабатывать стратегию по использованию сильных сторон организации для того, чтобы получить отдачу от возможностей, появившихся во внешней среде. Для тех пар, которые оказались в поле "СЛВ" стратегия должна быть построена таким образом, чтобы за счет появившихся возможностей попытаться преодолеть имеющиеся в организации слабости. Если пара находится на поле "СИУ", то стратегия должна предполагать использование силы организации для устранения угроз. Для пар, находящихся на поле "СЛУ", организация должна выработать такую стратегию, которая позволила бы ей как избавиться от слабости, так и предотвратить нависшую над ней угрозу.</w:t>
      </w:r>
    </w:p>
    <w:p w:rsidR="0088463F" w:rsidRPr="00D71AF9" w:rsidRDefault="0088463F" w:rsidP="0088463F">
      <w:pPr>
        <w:spacing w:line="360" w:lineRule="auto"/>
        <w:ind w:firstLine="709"/>
        <w:jc w:val="center"/>
        <w:rPr>
          <w:b/>
          <w:i/>
          <w:sz w:val="28"/>
          <w:szCs w:val="28"/>
        </w:rPr>
      </w:pPr>
      <w:r w:rsidRPr="00D71AF9">
        <w:rPr>
          <w:b/>
          <w:i/>
          <w:sz w:val="28"/>
          <w:szCs w:val="28"/>
        </w:rPr>
        <w:t>Матрица возможностей</w:t>
      </w:r>
    </w:p>
    <w:p w:rsidR="0088463F" w:rsidRDefault="0088463F" w:rsidP="0088463F">
      <w:pPr>
        <w:spacing w:line="360" w:lineRule="auto"/>
        <w:ind w:firstLine="709"/>
        <w:jc w:val="both"/>
        <w:rPr>
          <w:sz w:val="28"/>
          <w:szCs w:val="28"/>
        </w:rPr>
      </w:pPr>
      <w:r w:rsidRPr="00D71AF9">
        <w:rPr>
          <w:sz w:val="28"/>
          <w:szCs w:val="28"/>
        </w:rPr>
        <w:t>Для оценки возможностей применяется метод позиционирования каждой конкретной возможности на матрице возможностей:</w:t>
      </w:r>
    </w:p>
    <w:p w:rsidR="0088463F" w:rsidRPr="00B979CD" w:rsidRDefault="0088463F" w:rsidP="00253545">
      <w:pPr>
        <w:spacing w:line="360" w:lineRule="auto"/>
        <w:ind w:firstLine="709"/>
        <w:jc w:val="center"/>
        <w:rPr>
          <w:sz w:val="28"/>
          <w:szCs w:val="28"/>
        </w:rPr>
      </w:pPr>
      <w:r>
        <w:rPr>
          <w:sz w:val="28"/>
          <w:szCs w:val="28"/>
        </w:rPr>
        <w:t>Матрица возможностей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2102"/>
        <w:gridCol w:w="2342"/>
        <w:gridCol w:w="2320"/>
      </w:tblGrid>
      <w:tr w:rsidR="0088463F" w:rsidRPr="00D71AF9" w:rsidTr="0088463F">
        <w:tc>
          <w:tcPr>
            <w:tcW w:w="2628" w:type="dxa"/>
          </w:tcPr>
          <w:p w:rsidR="0088463F" w:rsidRPr="00D71AF9" w:rsidRDefault="0088463F" w:rsidP="0088463F">
            <w:pPr>
              <w:spacing w:line="360" w:lineRule="auto"/>
              <w:jc w:val="both"/>
              <w:rPr>
                <w:i/>
                <w:sz w:val="28"/>
                <w:szCs w:val="28"/>
              </w:rPr>
            </w:pPr>
          </w:p>
        </w:tc>
        <w:tc>
          <w:tcPr>
            <w:tcW w:w="2157" w:type="dxa"/>
          </w:tcPr>
          <w:p w:rsidR="0088463F" w:rsidRPr="00D71AF9" w:rsidRDefault="0088463F" w:rsidP="0088463F">
            <w:pPr>
              <w:spacing w:line="360" w:lineRule="auto"/>
              <w:jc w:val="both"/>
              <w:rPr>
                <w:i/>
                <w:sz w:val="28"/>
                <w:szCs w:val="28"/>
              </w:rPr>
            </w:pPr>
            <w:r w:rsidRPr="00D71AF9">
              <w:rPr>
                <w:i/>
                <w:sz w:val="28"/>
                <w:szCs w:val="28"/>
              </w:rPr>
              <w:t>Сильное влияние</w:t>
            </w:r>
          </w:p>
        </w:tc>
        <w:tc>
          <w:tcPr>
            <w:tcW w:w="2393" w:type="dxa"/>
          </w:tcPr>
          <w:p w:rsidR="0088463F" w:rsidRPr="00D71AF9" w:rsidRDefault="0088463F" w:rsidP="0088463F">
            <w:pPr>
              <w:spacing w:line="360" w:lineRule="auto"/>
              <w:jc w:val="both"/>
              <w:rPr>
                <w:i/>
                <w:sz w:val="28"/>
                <w:szCs w:val="28"/>
              </w:rPr>
            </w:pPr>
            <w:r w:rsidRPr="00D71AF9">
              <w:rPr>
                <w:i/>
                <w:sz w:val="28"/>
                <w:szCs w:val="28"/>
              </w:rPr>
              <w:t>Умеренное влияние</w:t>
            </w:r>
          </w:p>
        </w:tc>
        <w:tc>
          <w:tcPr>
            <w:tcW w:w="2393" w:type="dxa"/>
          </w:tcPr>
          <w:p w:rsidR="0088463F" w:rsidRPr="00D71AF9" w:rsidRDefault="0088463F" w:rsidP="0088463F">
            <w:pPr>
              <w:spacing w:line="360" w:lineRule="auto"/>
              <w:jc w:val="both"/>
              <w:rPr>
                <w:i/>
                <w:sz w:val="28"/>
                <w:szCs w:val="28"/>
              </w:rPr>
            </w:pPr>
            <w:r w:rsidRPr="00D71AF9">
              <w:rPr>
                <w:i/>
                <w:sz w:val="28"/>
                <w:szCs w:val="28"/>
              </w:rPr>
              <w:t>Малое влияние</w:t>
            </w:r>
          </w:p>
        </w:tc>
      </w:tr>
      <w:tr w:rsidR="0088463F" w:rsidRPr="00D71AF9" w:rsidTr="0088463F">
        <w:tc>
          <w:tcPr>
            <w:tcW w:w="2628" w:type="dxa"/>
          </w:tcPr>
          <w:p w:rsidR="0088463F" w:rsidRPr="00D71AF9" w:rsidRDefault="0088463F" w:rsidP="0088463F">
            <w:pPr>
              <w:spacing w:line="360" w:lineRule="auto"/>
              <w:jc w:val="both"/>
              <w:rPr>
                <w:i/>
                <w:sz w:val="28"/>
                <w:szCs w:val="28"/>
              </w:rPr>
            </w:pPr>
            <w:r w:rsidRPr="00D71AF9">
              <w:rPr>
                <w:i/>
                <w:sz w:val="28"/>
                <w:szCs w:val="28"/>
              </w:rPr>
              <w:t>Высокая вероятность</w:t>
            </w:r>
          </w:p>
        </w:tc>
        <w:tc>
          <w:tcPr>
            <w:tcW w:w="2157" w:type="dxa"/>
          </w:tcPr>
          <w:p w:rsidR="0088463F" w:rsidRPr="00D71AF9" w:rsidRDefault="0088463F" w:rsidP="0088463F">
            <w:pPr>
              <w:spacing w:line="360" w:lineRule="auto"/>
              <w:jc w:val="both"/>
              <w:rPr>
                <w:i/>
                <w:sz w:val="28"/>
                <w:szCs w:val="28"/>
              </w:rPr>
            </w:pPr>
            <w:r w:rsidRPr="00D71AF9">
              <w:rPr>
                <w:i/>
                <w:sz w:val="28"/>
                <w:szCs w:val="28"/>
              </w:rPr>
              <w:t>поле "ВС"</w:t>
            </w:r>
          </w:p>
        </w:tc>
        <w:tc>
          <w:tcPr>
            <w:tcW w:w="2393" w:type="dxa"/>
          </w:tcPr>
          <w:p w:rsidR="0088463F" w:rsidRPr="00D71AF9" w:rsidRDefault="0088463F" w:rsidP="0088463F">
            <w:pPr>
              <w:spacing w:line="360" w:lineRule="auto"/>
              <w:jc w:val="both"/>
              <w:rPr>
                <w:i/>
                <w:sz w:val="28"/>
                <w:szCs w:val="28"/>
              </w:rPr>
            </w:pPr>
            <w:r w:rsidRPr="00D71AF9">
              <w:rPr>
                <w:i/>
                <w:sz w:val="28"/>
                <w:szCs w:val="28"/>
              </w:rPr>
              <w:t>поле "ВУ"</w:t>
            </w:r>
          </w:p>
        </w:tc>
        <w:tc>
          <w:tcPr>
            <w:tcW w:w="2393" w:type="dxa"/>
          </w:tcPr>
          <w:p w:rsidR="0088463F" w:rsidRPr="00D71AF9" w:rsidRDefault="0088463F" w:rsidP="0088463F">
            <w:pPr>
              <w:spacing w:line="360" w:lineRule="auto"/>
              <w:jc w:val="both"/>
              <w:rPr>
                <w:i/>
                <w:sz w:val="28"/>
                <w:szCs w:val="28"/>
              </w:rPr>
            </w:pPr>
            <w:r w:rsidRPr="00D71AF9">
              <w:rPr>
                <w:i/>
                <w:sz w:val="28"/>
                <w:szCs w:val="28"/>
              </w:rPr>
              <w:t>поле "ВМ"</w:t>
            </w:r>
          </w:p>
        </w:tc>
      </w:tr>
      <w:tr w:rsidR="0088463F" w:rsidRPr="00D71AF9" w:rsidTr="0088463F">
        <w:tc>
          <w:tcPr>
            <w:tcW w:w="2628" w:type="dxa"/>
          </w:tcPr>
          <w:p w:rsidR="0088463F" w:rsidRPr="00D71AF9" w:rsidRDefault="0088463F" w:rsidP="0088463F">
            <w:pPr>
              <w:spacing w:line="360" w:lineRule="auto"/>
              <w:jc w:val="both"/>
              <w:rPr>
                <w:i/>
                <w:sz w:val="28"/>
                <w:szCs w:val="28"/>
              </w:rPr>
            </w:pPr>
            <w:r w:rsidRPr="00D71AF9">
              <w:rPr>
                <w:i/>
                <w:sz w:val="28"/>
                <w:szCs w:val="28"/>
              </w:rPr>
              <w:lastRenderedPageBreak/>
              <w:t>Средняя вероятность</w:t>
            </w:r>
          </w:p>
        </w:tc>
        <w:tc>
          <w:tcPr>
            <w:tcW w:w="2157" w:type="dxa"/>
          </w:tcPr>
          <w:p w:rsidR="0088463F" w:rsidRPr="00D71AF9" w:rsidRDefault="0088463F" w:rsidP="0088463F">
            <w:pPr>
              <w:spacing w:line="360" w:lineRule="auto"/>
              <w:jc w:val="both"/>
              <w:rPr>
                <w:i/>
                <w:sz w:val="28"/>
                <w:szCs w:val="28"/>
              </w:rPr>
            </w:pPr>
            <w:r w:rsidRPr="00D71AF9">
              <w:rPr>
                <w:i/>
                <w:sz w:val="28"/>
                <w:szCs w:val="28"/>
              </w:rPr>
              <w:t>поле "СС"</w:t>
            </w:r>
          </w:p>
        </w:tc>
        <w:tc>
          <w:tcPr>
            <w:tcW w:w="2393" w:type="dxa"/>
          </w:tcPr>
          <w:p w:rsidR="0088463F" w:rsidRPr="00D71AF9" w:rsidRDefault="0088463F" w:rsidP="0088463F">
            <w:pPr>
              <w:spacing w:line="360" w:lineRule="auto"/>
              <w:jc w:val="both"/>
              <w:rPr>
                <w:i/>
                <w:sz w:val="28"/>
                <w:szCs w:val="28"/>
              </w:rPr>
            </w:pPr>
            <w:r w:rsidRPr="00D71AF9">
              <w:rPr>
                <w:i/>
                <w:sz w:val="28"/>
                <w:szCs w:val="28"/>
              </w:rPr>
              <w:t>поле "СУ"</w:t>
            </w:r>
          </w:p>
        </w:tc>
        <w:tc>
          <w:tcPr>
            <w:tcW w:w="2393" w:type="dxa"/>
          </w:tcPr>
          <w:p w:rsidR="0088463F" w:rsidRPr="00D71AF9" w:rsidRDefault="0088463F" w:rsidP="0088463F">
            <w:pPr>
              <w:spacing w:line="360" w:lineRule="auto"/>
              <w:jc w:val="both"/>
              <w:rPr>
                <w:i/>
                <w:sz w:val="28"/>
                <w:szCs w:val="28"/>
              </w:rPr>
            </w:pPr>
            <w:r w:rsidRPr="00D71AF9">
              <w:rPr>
                <w:i/>
                <w:sz w:val="28"/>
                <w:szCs w:val="28"/>
              </w:rPr>
              <w:t>поле "СМ"</w:t>
            </w:r>
          </w:p>
        </w:tc>
      </w:tr>
      <w:tr w:rsidR="0088463F" w:rsidRPr="00D71AF9" w:rsidTr="0088463F">
        <w:tc>
          <w:tcPr>
            <w:tcW w:w="2628" w:type="dxa"/>
          </w:tcPr>
          <w:p w:rsidR="0088463F" w:rsidRPr="00D71AF9" w:rsidRDefault="0088463F" w:rsidP="0088463F">
            <w:pPr>
              <w:spacing w:line="360" w:lineRule="auto"/>
              <w:jc w:val="both"/>
              <w:rPr>
                <w:i/>
                <w:sz w:val="28"/>
                <w:szCs w:val="28"/>
              </w:rPr>
            </w:pPr>
            <w:r w:rsidRPr="00D71AF9">
              <w:rPr>
                <w:i/>
                <w:sz w:val="28"/>
                <w:szCs w:val="28"/>
              </w:rPr>
              <w:t>Низкая вероятность</w:t>
            </w:r>
          </w:p>
        </w:tc>
        <w:tc>
          <w:tcPr>
            <w:tcW w:w="2157" w:type="dxa"/>
          </w:tcPr>
          <w:p w:rsidR="0088463F" w:rsidRPr="00D71AF9" w:rsidRDefault="0088463F" w:rsidP="0088463F">
            <w:pPr>
              <w:spacing w:line="360" w:lineRule="auto"/>
              <w:jc w:val="both"/>
              <w:rPr>
                <w:i/>
                <w:sz w:val="28"/>
                <w:szCs w:val="28"/>
              </w:rPr>
            </w:pPr>
            <w:r w:rsidRPr="00D71AF9">
              <w:rPr>
                <w:i/>
                <w:sz w:val="28"/>
                <w:szCs w:val="28"/>
              </w:rPr>
              <w:t>поле "НС"</w:t>
            </w:r>
          </w:p>
        </w:tc>
        <w:tc>
          <w:tcPr>
            <w:tcW w:w="2393" w:type="dxa"/>
          </w:tcPr>
          <w:p w:rsidR="0088463F" w:rsidRPr="00D71AF9" w:rsidRDefault="0088463F" w:rsidP="0088463F">
            <w:pPr>
              <w:spacing w:line="360" w:lineRule="auto"/>
              <w:jc w:val="both"/>
              <w:rPr>
                <w:i/>
                <w:sz w:val="28"/>
                <w:szCs w:val="28"/>
              </w:rPr>
            </w:pPr>
            <w:r w:rsidRPr="00D71AF9">
              <w:rPr>
                <w:i/>
                <w:sz w:val="28"/>
                <w:szCs w:val="28"/>
              </w:rPr>
              <w:t>поле "НУ"</w:t>
            </w:r>
          </w:p>
        </w:tc>
        <w:tc>
          <w:tcPr>
            <w:tcW w:w="2393" w:type="dxa"/>
          </w:tcPr>
          <w:p w:rsidR="0088463F" w:rsidRPr="00D71AF9" w:rsidRDefault="0088463F" w:rsidP="0088463F">
            <w:pPr>
              <w:spacing w:line="360" w:lineRule="auto"/>
              <w:jc w:val="both"/>
              <w:rPr>
                <w:i/>
                <w:sz w:val="28"/>
                <w:szCs w:val="28"/>
              </w:rPr>
            </w:pPr>
            <w:r w:rsidRPr="00D71AF9">
              <w:rPr>
                <w:i/>
                <w:sz w:val="28"/>
                <w:szCs w:val="28"/>
              </w:rPr>
              <w:t>поле "НМ"</w:t>
            </w:r>
          </w:p>
        </w:tc>
      </w:tr>
    </w:tbl>
    <w:p w:rsidR="0088463F" w:rsidRDefault="0088463F" w:rsidP="0088463F">
      <w:pPr>
        <w:spacing w:line="360" w:lineRule="auto"/>
        <w:ind w:firstLine="709"/>
        <w:jc w:val="both"/>
        <w:rPr>
          <w:sz w:val="28"/>
          <w:szCs w:val="28"/>
        </w:rPr>
      </w:pPr>
      <w:r w:rsidRPr="00D71AF9">
        <w:rPr>
          <w:sz w:val="28"/>
          <w:szCs w:val="28"/>
        </w:rPr>
        <w:t>Полученные внутри матрицы девять полей возможностей имеют разное значение для организации. Возможности, попадающие на поля "ВС", "ВУ" и "СС", надо обязательно использовать. Возможности полей "СМ", "НУ" и "НМ" – практически не заслуживают внимания. В отношении оставшихся возможностей руководство должно принять позитивное решение об их использовании, если у организации имеется достаточно ресурсов.</w:t>
      </w:r>
    </w:p>
    <w:p w:rsidR="0088463F" w:rsidRPr="00D71AF9" w:rsidRDefault="0088463F" w:rsidP="0088463F">
      <w:pPr>
        <w:spacing w:line="360" w:lineRule="auto"/>
        <w:ind w:firstLine="709"/>
        <w:jc w:val="center"/>
        <w:rPr>
          <w:b/>
          <w:i/>
          <w:sz w:val="28"/>
          <w:szCs w:val="28"/>
        </w:rPr>
      </w:pPr>
      <w:r w:rsidRPr="00D71AF9">
        <w:rPr>
          <w:b/>
          <w:i/>
          <w:sz w:val="28"/>
          <w:szCs w:val="28"/>
        </w:rPr>
        <w:t>Матрица угроз</w:t>
      </w:r>
    </w:p>
    <w:p w:rsidR="0088463F" w:rsidRDefault="0088463F" w:rsidP="0088463F">
      <w:pPr>
        <w:spacing w:line="360" w:lineRule="auto"/>
        <w:ind w:firstLine="709"/>
        <w:jc w:val="both"/>
        <w:rPr>
          <w:sz w:val="28"/>
          <w:szCs w:val="28"/>
        </w:rPr>
      </w:pPr>
      <w:r w:rsidRPr="00D71AF9">
        <w:rPr>
          <w:sz w:val="28"/>
          <w:szCs w:val="28"/>
        </w:rPr>
        <w:t>Аналогичная матрица составляется для оценки влияния угроз на организацию:</w:t>
      </w:r>
    </w:p>
    <w:p w:rsidR="0088463F" w:rsidRPr="00B979CD" w:rsidRDefault="0088463F" w:rsidP="00253545">
      <w:pPr>
        <w:spacing w:line="360" w:lineRule="auto"/>
        <w:ind w:firstLine="709"/>
        <w:jc w:val="center"/>
        <w:rPr>
          <w:sz w:val="28"/>
          <w:szCs w:val="28"/>
        </w:rPr>
      </w:pPr>
      <w:r>
        <w:rPr>
          <w:sz w:val="28"/>
          <w:szCs w:val="28"/>
        </w:rPr>
        <w:t>Матрица угроз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1"/>
        <w:gridCol w:w="1773"/>
        <w:gridCol w:w="1780"/>
        <w:gridCol w:w="1591"/>
        <w:gridCol w:w="1330"/>
      </w:tblGrid>
      <w:tr w:rsidR="0088463F" w:rsidRPr="00D71AF9" w:rsidTr="0088463F">
        <w:tc>
          <w:tcPr>
            <w:tcW w:w="2988" w:type="dxa"/>
          </w:tcPr>
          <w:p w:rsidR="0088463F" w:rsidRPr="00D71AF9" w:rsidRDefault="0088463F" w:rsidP="0088463F">
            <w:pPr>
              <w:spacing w:line="360" w:lineRule="auto"/>
              <w:jc w:val="both"/>
              <w:rPr>
                <w:sz w:val="24"/>
                <w:szCs w:val="24"/>
              </w:rPr>
            </w:pPr>
          </w:p>
        </w:tc>
        <w:tc>
          <w:tcPr>
            <w:tcW w:w="1800" w:type="dxa"/>
          </w:tcPr>
          <w:p w:rsidR="0088463F" w:rsidRPr="00D71AF9" w:rsidRDefault="0088463F" w:rsidP="0088463F">
            <w:pPr>
              <w:spacing w:line="360" w:lineRule="auto"/>
              <w:jc w:val="both"/>
              <w:rPr>
                <w:sz w:val="24"/>
                <w:szCs w:val="24"/>
              </w:rPr>
            </w:pPr>
            <w:r w:rsidRPr="00D71AF9">
              <w:rPr>
                <w:sz w:val="24"/>
                <w:szCs w:val="24"/>
              </w:rPr>
              <w:t>Разрушение</w:t>
            </w:r>
          </w:p>
        </w:tc>
        <w:tc>
          <w:tcPr>
            <w:tcW w:w="1800" w:type="dxa"/>
          </w:tcPr>
          <w:p w:rsidR="0088463F" w:rsidRPr="00D71AF9" w:rsidRDefault="0088463F" w:rsidP="0088463F">
            <w:pPr>
              <w:spacing w:line="360" w:lineRule="auto"/>
              <w:jc w:val="both"/>
              <w:rPr>
                <w:sz w:val="24"/>
                <w:szCs w:val="24"/>
              </w:rPr>
            </w:pPr>
            <w:r w:rsidRPr="00D71AF9">
              <w:rPr>
                <w:sz w:val="24"/>
                <w:szCs w:val="24"/>
              </w:rPr>
              <w:t>Критическое состояние</w:t>
            </w:r>
          </w:p>
        </w:tc>
        <w:tc>
          <w:tcPr>
            <w:tcW w:w="1620" w:type="dxa"/>
          </w:tcPr>
          <w:p w:rsidR="0088463F" w:rsidRPr="00D71AF9" w:rsidRDefault="0088463F" w:rsidP="0088463F">
            <w:pPr>
              <w:spacing w:line="360" w:lineRule="auto"/>
              <w:jc w:val="both"/>
              <w:rPr>
                <w:sz w:val="24"/>
                <w:szCs w:val="24"/>
              </w:rPr>
            </w:pPr>
            <w:r w:rsidRPr="00D71AF9">
              <w:rPr>
                <w:sz w:val="24"/>
                <w:szCs w:val="24"/>
              </w:rPr>
              <w:t xml:space="preserve">Тяжелое </w:t>
            </w:r>
          </w:p>
          <w:p w:rsidR="0088463F" w:rsidRPr="00D71AF9" w:rsidRDefault="0088463F" w:rsidP="0088463F">
            <w:pPr>
              <w:spacing w:line="360" w:lineRule="auto"/>
              <w:jc w:val="both"/>
              <w:rPr>
                <w:sz w:val="24"/>
                <w:szCs w:val="24"/>
              </w:rPr>
            </w:pPr>
            <w:r w:rsidRPr="00D71AF9">
              <w:rPr>
                <w:sz w:val="24"/>
                <w:szCs w:val="24"/>
              </w:rPr>
              <w:t>состояние</w:t>
            </w:r>
          </w:p>
        </w:tc>
        <w:tc>
          <w:tcPr>
            <w:tcW w:w="1363" w:type="dxa"/>
          </w:tcPr>
          <w:p w:rsidR="0088463F" w:rsidRPr="00D71AF9" w:rsidRDefault="0088463F" w:rsidP="0088463F">
            <w:pPr>
              <w:spacing w:line="360" w:lineRule="auto"/>
              <w:jc w:val="both"/>
              <w:rPr>
                <w:sz w:val="24"/>
                <w:szCs w:val="24"/>
              </w:rPr>
            </w:pPr>
            <w:r w:rsidRPr="00D71AF9">
              <w:rPr>
                <w:sz w:val="24"/>
                <w:szCs w:val="24"/>
              </w:rPr>
              <w:t>Легкие</w:t>
            </w:r>
          </w:p>
          <w:p w:rsidR="0088463F" w:rsidRPr="00D71AF9" w:rsidRDefault="0088463F" w:rsidP="0088463F">
            <w:pPr>
              <w:spacing w:line="360" w:lineRule="auto"/>
              <w:jc w:val="both"/>
              <w:rPr>
                <w:sz w:val="24"/>
                <w:szCs w:val="24"/>
              </w:rPr>
            </w:pPr>
            <w:r w:rsidRPr="00D71AF9">
              <w:rPr>
                <w:sz w:val="24"/>
                <w:szCs w:val="24"/>
              </w:rPr>
              <w:t>ушибы</w:t>
            </w:r>
          </w:p>
        </w:tc>
      </w:tr>
      <w:tr w:rsidR="0088463F" w:rsidRPr="00D71AF9" w:rsidTr="0088463F">
        <w:tc>
          <w:tcPr>
            <w:tcW w:w="2988" w:type="dxa"/>
          </w:tcPr>
          <w:p w:rsidR="0088463F" w:rsidRPr="00D71AF9" w:rsidRDefault="0088463F" w:rsidP="0088463F">
            <w:pPr>
              <w:spacing w:line="360" w:lineRule="auto"/>
              <w:jc w:val="both"/>
              <w:rPr>
                <w:sz w:val="24"/>
                <w:szCs w:val="24"/>
              </w:rPr>
            </w:pPr>
            <w:r w:rsidRPr="00D71AF9">
              <w:rPr>
                <w:sz w:val="24"/>
                <w:szCs w:val="24"/>
              </w:rPr>
              <w:t>Высокая вероятность</w:t>
            </w:r>
          </w:p>
        </w:tc>
        <w:tc>
          <w:tcPr>
            <w:tcW w:w="1800" w:type="dxa"/>
          </w:tcPr>
          <w:p w:rsidR="0088463F" w:rsidRPr="00D71AF9" w:rsidRDefault="0088463F" w:rsidP="0088463F">
            <w:pPr>
              <w:spacing w:line="360" w:lineRule="auto"/>
              <w:jc w:val="both"/>
              <w:rPr>
                <w:sz w:val="24"/>
                <w:szCs w:val="24"/>
              </w:rPr>
            </w:pPr>
            <w:r w:rsidRPr="00D71AF9">
              <w:rPr>
                <w:sz w:val="24"/>
                <w:szCs w:val="24"/>
              </w:rPr>
              <w:t>"ВР"</w:t>
            </w:r>
          </w:p>
        </w:tc>
        <w:tc>
          <w:tcPr>
            <w:tcW w:w="1800" w:type="dxa"/>
          </w:tcPr>
          <w:p w:rsidR="0088463F" w:rsidRPr="00D71AF9" w:rsidRDefault="0088463F" w:rsidP="0088463F">
            <w:pPr>
              <w:spacing w:line="360" w:lineRule="auto"/>
              <w:jc w:val="both"/>
              <w:rPr>
                <w:sz w:val="24"/>
                <w:szCs w:val="24"/>
              </w:rPr>
            </w:pPr>
            <w:r w:rsidRPr="00D71AF9">
              <w:rPr>
                <w:sz w:val="24"/>
                <w:szCs w:val="24"/>
              </w:rPr>
              <w:t>"ВК"</w:t>
            </w:r>
          </w:p>
        </w:tc>
        <w:tc>
          <w:tcPr>
            <w:tcW w:w="1620" w:type="dxa"/>
          </w:tcPr>
          <w:p w:rsidR="0088463F" w:rsidRPr="00D71AF9" w:rsidRDefault="0088463F" w:rsidP="0088463F">
            <w:pPr>
              <w:spacing w:line="360" w:lineRule="auto"/>
              <w:jc w:val="both"/>
              <w:rPr>
                <w:sz w:val="24"/>
                <w:szCs w:val="24"/>
              </w:rPr>
            </w:pPr>
            <w:r w:rsidRPr="00D71AF9">
              <w:rPr>
                <w:sz w:val="24"/>
                <w:szCs w:val="24"/>
              </w:rPr>
              <w:t>"ВТ"</w:t>
            </w:r>
          </w:p>
        </w:tc>
        <w:tc>
          <w:tcPr>
            <w:tcW w:w="1363" w:type="dxa"/>
          </w:tcPr>
          <w:p w:rsidR="0088463F" w:rsidRPr="00D71AF9" w:rsidRDefault="0088463F" w:rsidP="0088463F">
            <w:pPr>
              <w:spacing w:line="360" w:lineRule="auto"/>
              <w:jc w:val="both"/>
              <w:rPr>
                <w:sz w:val="24"/>
                <w:szCs w:val="24"/>
              </w:rPr>
            </w:pPr>
            <w:r w:rsidRPr="00D71AF9">
              <w:rPr>
                <w:sz w:val="24"/>
                <w:szCs w:val="24"/>
              </w:rPr>
              <w:t>"ВЛ"</w:t>
            </w:r>
          </w:p>
        </w:tc>
      </w:tr>
      <w:tr w:rsidR="0088463F" w:rsidRPr="00D71AF9" w:rsidTr="0088463F">
        <w:tc>
          <w:tcPr>
            <w:tcW w:w="2988" w:type="dxa"/>
          </w:tcPr>
          <w:p w:rsidR="0088463F" w:rsidRPr="00D71AF9" w:rsidRDefault="0088463F" w:rsidP="0088463F">
            <w:pPr>
              <w:spacing w:line="360" w:lineRule="auto"/>
              <w:jc w:val="both"/>
              <w:rPr>
                <w:sz w:val="24"/>
                <w:szCs w:val="24"/>
              </w:rPr>
            </w:pPr>
            <w:r w:rsidRPr="00D71AF9">
              <w:rPr>
                <w:sz w:val="24"/>
                <w:szCs w:val="24"/>
              </w:rPr>
              <w:t>Средняя вероятность</w:t>
            </w:r>
          </w:p>
        </w:tc>
        <w:tc>
          <w:tcPr>
            <w:tcW w:w="1800" w:type="dxa"/>
          </w:tcPr>
          <w:p w:rsidR="0088463F" w:rsidRPr="00D71AF9" w:rsidRDefault="0088463F" w:rsidP="0088463F">
            <w:pPr>
              <w:spacing w:line="360" w:lineRule="auto"/>
              <w:jc w:val="both"/>
              <w:rPr>
                <w:sz w:val="24"/>
                <w:szCs w:val="24"/>
              </w:rPr>
            </w:pPr>
            <w:r w:rsidRPr="00D71AF9">
              <w:rPr>
                <w:sz w:val="24"/>
                <w:szCs w:val="24"/>
              </w:rPr>
              <w:t>"СР"</w:t>
            </w:r>
          </w:p>
        </w:tc>
        <w:tc>
          <w:tcPr>
            <w:tcW w:w="1800" w:type="dxa"/>
          </w:tcPr>
          <w:p w:rsidR="0088463F" w:rsidRPr="00D71AF9" w:rsidRDefault="0088463F" w:rsidP="0088463F">
            <w:pPr>
              <w:spacing w:line="360" w:lineRule="auto"/>
              <w:jc w:val="both"/>
              <w:rPr>
                <w:sz w:val="24"/>
                <w:szCs w:val="24"/>
              </w:rPr>
            </w:pPr>
            <w:r w:rsidRPr="00D71AF9">
              <w:rPr>
                <w:sz w:val="24"/>
                <w:szCs w:val="24"/>
              </w:rPr>
              <w:t>"СК"</w:t>
            </w:r>
          </w:p>
        </w:tc>
        <w:tc>
          <w:tcPr>
            <w:tcW w:w="1620" w:type="dxa"/>
          </w:tcPr>
          <w:p w:rsidR="0088463F" w:rsidRPr="00D71AF9" w:rsidRDefault="0088463F" w:rsidP="0088463F">
            <w:pPr>
              <w:spacing w:line="360" w:lineRule="auto"/>
              <w:jc w:val="both"/>
              <w:rPr>
                <w:sz w:val="24"/>
                <w:szCs w:val="24"/>
              </w:rPr>
            </w:pPr>
            <w:r w:rsidRPr="00D71AF9">
              <w:rPr>
                <w:sz w:val="24"/>
                <w:szCs w:val="24"/>
              </w:rPr>
              <w:t>"СТ"</w:t>
            </w:r>
          </w:p>
        </w:tc>
        <w:tc>
          <w:tcPr>
            <w:tcW w:w="1363" w:type="dxa"/>
          </w:tcPr>
          <w:p w:rsidR="0088463F" w:rsidRPr="00D71AF9" w:rsidRDefault="0088463F" w:rsidP="0088463F">
            <w:pPr>
              <w:spacing w:line="360" w:lineRule="auto"/>
              <w:jc w:val="both"/>
              <w:rPr>
                <w:sz w:val="24"/>
                <w:szCs w:val="24"/>
              </w:rPr>
            </w:pPr>
            <w:r w:rsidRPr="00D71AF9">
              <w:rPr>
                <w:sz w:val="24"/>
                <w:szCs w:val="24"/>
              </w:rPr>
              <w:t>"СЛ"</w:t>
            </w:r>
          </w:p>
        </w:tc>
      </w:tr>
      <w:tr w:rsidR="0088463F" w:rsidRPr="00D71AF9" w:rsidTr="0088463F">
        <w:tc>
          <w:tcPr>
            <w:tcW w:w="2988" w:type="dxa"/>
          </w:tcPr>
          <w:p w:rsidR="0088463F" w:rsidRPr="00D71AF9" w:rsidRDefault="0088463F" w:rsidP="0088463F">
            <w:pPr>
              <w:spacing w:line="360" w:lineRule="auto"/>
              <w:jc w:val="both"/>
              <w:rPr>
                <w:sz w:val="24"/>
                <w:szCs w:val="24"/>
              </w:rPr>
            </w:pPr>
            <w:r w:rsidRPr="00D71AF9">
              <w:rPr>
                <w:sz w:val="24"/>
                <w:szCs w:val="24"/>
              </w:rPr>
              <w:t>Низкая вероятность</w:t>
            </w:r>
          </w:p>
        </w:tc>
        <w:tc>
          <w:tcPr>
            <w:tcW w:w="1800" w:type="dxa"/>
          </w:tcPr>
          <w:p w:rsidR="0088463F" w:rsidRPr="00D71AF9" w:rsidRDefault="0088463F" w:rsidP="0088463F">
            <w:pPr>
              <w:spacing w:line="360" w:lineRule="auto"/>
              <w:jc w:val="both"/>
              <w:rPr>
                <w:sz w:val="24"/>
                <w:szCs w:val="24"/>
              </w:rPr>
            </w:pPr>
            <w:r w:rsidRPr="00D71AF9">
              <w:rPr>
                <w:sz w:val="24"/>
                <w:szCs w:val="24"/>
              </w:rPr>
              <w:t>"НР"</w:t>
            </w:r>
          </w:p>
        </w:tc>
        <w:tc>
          <w:tcPr>
            <w:tcW w:w="1800" w:type="dxa"/>
          </w:tcPr>
          <w:p w:rsidR="0088463F" w:rsidRPr="00D71AF9" w:rsidRDefault="0088463F" w:rsidP="0088463F">
            <w:pPr>
              <w:spacing w:line="360" w:lineRule="auto"/>
              <w:jc w:val="both"/>
              <w:rPr>
                <w:sz w:val="24"/>
                <w:szCs w:val="24"/>
              </w:rPr>
            </w:pPr>
            <w:r w:rsidRPr="00D71AF9">
              <w:rPr>
                <w:sz w:val="24"/>
                <w:szCs w:val="24"/>
              </w:rPr>
              <w:t>"НК"</w:t>
            </w:r>
          </w:p>
        </w:tc>
        <w:tc>
          <w:tcPr>
            <w:tcW w:w="1620" w:type="dxa"/>
          </w:tcPr>
          <w:p w:rsidR="0088463F" w:rsidRPr="00D71AF9" w:rsidRDefault="0088463F" w:rsidP="0088463F">
            <w:pPr>
              <w:spacing w:line="360" w:lineRule="auto"/>
              <w:jc w:val="both"/>
              <w:rPr>
                <w:sz w:val="24"/>
                <w:szCs w:val="24"/>
              </w:rPr>
            </w:pPr>
            <w:r w:rsidRPr="00D71AF9">
              <w:rPr>
                <w:sz w:val="24"/>
                <w:szCs w:val="24"/>
              </w:rPr>
              <w:t>"НТ"</w:t>
            </w:r>
          </w:p>
        </w:tc>
        <w:tc>
          <w:tcPr>
            <w:tcW w:w="1363" w:type="dxa"/>
          </w:tcPr>
          <w:p w:rsidR="0088463F" w:rsidRPr="00D71AF9" w:rsidRDefault="0088463F" w:rsidP="0088463F">
            <w:pPr>
              <w:spacing w:line="360" w:lineRule="auto"/>
              <w:jc w:val="both"/>
              <w:rPr>
                <w:sz w:val="24"/>
                <w:szCs w:val="24"/>
              </w:rPr>
            </w:pPr>
            <w:r w:rsidRPr="00D71AF9">
              <w:rPr>
                <w:sz w:val="24"/>
                <w:szCs w:val="24"/>
              </w:rPr>
              <w:t>"НЛ"</w:t>
            </w:r>
          </w:p>
        </w:tc>
      </w:tr>
    </w:tbl>
    <w:p w:rsidR="0088463F" w:rsidRPr="00D71AF9" w:rsidRDefault="0088463F" w:rsidP="0088463F">
      <w:pPr>
        <w:spacing w:line="360" w:lineRule="auto"/>
        <w:ind w:firstLine="709"/>
        <w:jc w:val="both"/>
        <w:rPr>
          <w:sz w:val="28"/>
          <w:szCs w:val="28"/>
        </w:rPr>
      </w:pPr>
      <w:r w:rsidRPr="00D71AF9">
        <w:rPr>
          <w:sz w:val="28"/>
          <w:szCs w:val="28"/>
        </w:rPr>
        <w:t>Те угрозы, которые попадают на поля "ВР", "ВК" и "СР", представляют очень большую опасность для организации и требуют немедленного и обязательного устранения. Следующими должны быть устранены угрозы, попавшие на поля "ВТ", "СК" и "НР". Угрозы полей "НК", "СТ" и "ВЛ" требуют внимательного подхода к их устранению. Оставшиеся угрозы не должны выпадать из поля зрения руководства организации, необходимо внимательно отслеживать их развитие.</w:t>
      </w:r>
    </w:p>
    <w:p w:rsidR="0088463F" w:rsidRPr="00D71AF9" w:rsidRDefault="0088463F" w:rsidP="0088463F">
      <w:pPr>
        <w:spacing w:line="360" w:lineRule="auto"/>
        <w:ind w:firstLine="709"/>
        <w:jc w:val="both"/>
        <w:rPr>
          <w:b/>
          <w:i/>
          <w:sz w:val="28"/>
          <w:szCs w:val="28"/>
        </w:rPr>
      </w:pPr>
      <w:r w:rsidRPr="00D71AF9">
        <w:rPr>
          <w:b/>
          <w:sz w:val="28"/>
          <w:szCs w:val="28"/>
        </w:rPr>
        <w:t>Задание 1.</w:t>
      </w:r>
      <w:r w:rsidRPr="00D71AF9">
        <w:rPr>
          <w:b/>
          <w:i/>
          <w:sz w:val="28"/>
          <w:szCs w:val="28"/>
        </w:rPr>
        <w:t xml:space="preserve"> </w:t>
      </w:r>
      <w:r w:rsidRPr="00D71AF9">
        <w:rPr>
          <w:b/>
          <w:sz w:val="28"/>
          <w:szCs w:val="28"/>
          <w:lang w:val="en-US"/>
        </w:rPr>
        <w:t>SWOT</w:t>
      </w:r>
      <w:r w:rsidRPr="00D71AF9">
        <w:rPr>
          <w:b/>
          <w:sz w:val="28"/>
          <w:szCs w:val="28"/>
        </w:rPr>
        <w:t>-анализ машиностроительного предприятия</w:t>
      </w:r>
    </w:p>
    <w:p w:rsidR="0088463F" w:rsidRPr="00D71AF9" w:rsidRDefault="0088463F" w:rsidP="0088463F">
      <w:pPr>
        <w:spacing w:line="360" w:lineRule="auto"/>
        <w:ind w:firstLine="709"/>
        <w:jc w:val="both"/>
        <w:rPr>
          <w:i/>
          <w:sz w:val="28"/>
          <w:szCs w:val="28"/>
        </w:rPr>
      </w:pPr>
      <w:r w:rsidRPr="00D71AF9">
        <w:rPr>
          <w:i/>
          <w:sz w:val="28"/>
          <w:szCs w:val="28"/>
        </w:rPr>
        <w:t xml:space="preserve">1. Заполните матрицу </w:t>
      </w:r>
      <w:r w:rsidRPr="00D71AF9">
        <w:rPr>
          <w:i/>
          <w:sz w:val="28"/>
          <w:szCs w:val="28"/>
          <w:lang w:val="en-US"/>
        </w:rPr>
        <w:t>SWOT</w:t>
      </w:r>
      <w:r w:rsidRPr="00D71AF9">
        <w:rPr>
          <w:b/>
          <w:i/>
          <w:sz w:val="28"/>
          <w:szCs w:val="28"/>
        </w:rPr>
        <w:t xml:space="preserve"> </w:t>
      </w:r>
      <w:r w:rsidRPr="00D71AF9">
        <w:rPr>
          <w:i/>
          <w:sz w:val="28"/>
          <w:szCs w:val="28"/>
        </w:rPr>
        <w:t>машиностроительного предприятия Уральского региона.</w:t>
      </w:r>
    </w:p>
    <w:p w:rsidR="0088463F" w:rsidRDefault="0088463F" w:rsidP="0088463F">
      <w:pPr>
        <w:spacing w:line="360" w:lineRule="auto"/>
        <w:ind w:firstLine="709"/>
        <w:jc w:val="both"/>
        <w:rPr>
          <w:i/>
          <w:sz w:val="28"/>
          <w:szCs w:val="28"/>
        </w:rPr>
      </w:pPr>
      <w:r w:rsidRPr="00D71AF9">
        <w:rPr>
          <w:i/>
          <w:sz w:val="28"/>
          <w:szCs w:val="28"/>
        </w:rPr>
        <w:t>2. Сформулируйте наиболее важные выводы и стратегии.</w:t>
      </w:r>
    </w:p>
    <w:p w:rsidR="0088463F" w:rsidRDefault="0088463F" w:rsidP="00253545">
      <w:pPr>
        <w:widowControl w:val="0"/>
        <w:spacing w:line="360" w:lineRule="auto"/>
        <w:ind w:firstLine="709"/>
        <w:jc w:val="center"/>
        <w:rPr>
          <w:sz w:val="28"/>
          <w:szCs w:val="28"/>
        </w:rPr>
      </w:pPr>
      <w:r>
        <w:rPr>
          <w:sz w:val="28"/>
          <w:szCs w:val="28"/>
        </w:rPr>
        <w:lastRenderedPageBreak/>
        <w:t xml:space="preserve">Задание для заполнения по </w:t>
      </w:r>
      <w:r>
        <w:rPr>
          <w:sz w:val="28"/>
          <w:szCs w:val="28"/>
          <w:lang w:val="en-US"/>
        </w:rPr>
        <w:t>SWO</w:t>
      </w:r>
      <w:r>
        <w:rPr>
          <w:sz w:val="28"/>
          <w:szCs w:val="28"/>
        </w:rPr>
        <w:t>Т-анализу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3978"/>
        <w:gridCol w:w="2730"/>
      </w:tblGrid>
      <w:tr w:rsidR="0088463F" w:rsidRPr="00D71AF9" w:rsidTr="0088463F">
        <w:trPr>
          <w:trHeight w:val="3822"/>
        </w:trPr>
        <w:tc>
          <w:tcPr>
            <w:tcW w:w="2660" w:type="dxa"/>
          </w:tcPr>
          <w:p w:rsidR="0088463F" w:rsidRPr="00D71AF9" w:rsidRDefault="0088463F" w:rsidP="0088463F">
            <w:pPr>
              <w:widowControl w:val="0"/>
              <w:jc w:val="both"/>
              <w:rPr>
                <w:sz w:val="24"/>
                <w:szCs w:val="24"/>
              </w:rPr>
            </w:pPr>
          </w:p>
        </w:tc>
        <w:tc>
          <w:tcPr>
            <w:tcW w:w="4111" w:type="dxa"/>
          </w:tcPr>
          <w:p w:rsidR="0088463F" w:rsidRPr="00D71AF9" w:rsidRDefault="0088463F" w:rsidP="0088463F">
            <w:pPr>
              <w:widowControl w:val="0"/>
              <w:jc w:val="both"/>
              <w:rPr>
                <w:b/>
                <w:sz w:val="24"/>
                <w:szCs w:val="24"/>
              </w:rPr>
            </w:pPr>
            <w:r w:rsidRPr="00D71AF9">
              <w:rPr>
                <w:b/>
                <w:sz w:val="24"/>
                <w:szCs w:val="24"/>
              </w:rPr>
              <w:t>Возможности</w:t>
            </w:r>
          </w:p>
          <w:p w:rsidR="0088463F" w:rsidRPr="00D71AF9" w:rsidRDefault="0088463F" w:rsidP="0088463F">
            <w:pPr>
              <w:widowControl w:val="0"/>
              <w:jc w:val="both"/>
              <w:rPr>
                <w:sz w:val="24"/>
                <w:szCs w:val="24"/>
              </w:rPr>
            </w:pPr>
            <w:r w:rsidRPr="00D71AF9">
              <w:rPr>
                <w:b/>
                <w:sz w:val="24"/>
                <w:szCs w:val="24"/>
              </w:rPr>
              <w:t>(</w:t>
            </w:r>
            <w:r w:rsidRPr="00D71AF9">
              <w:rPr>
                <w:b/>
                <w:sz w:val="24"/>
                <w:szCs w:val="24"/>
                <w:lang w:val="en-US"/>
              </w:rPr>
              <w:t>Opportunities</w:t>
            </w:r>
            <w:r w:rsidRPr="00D71AF9">
              <w:rPr>
                <w:b/>
                <w:sz w:val="24"/>
                <w:szCs w:val="24"/>
              </w:rPr>
              <w:t>)</w:t>
            </w:r>
          </w:p>
          <w:p w:rsidR="0088463F" w:rsidRPr="00D71AF9" w:rsidRDefault="0088463F" w:rsidP="0088463F">
            <w:pPr>
              <w:widowControl w:val="0"/>
              <w:jc w:val="both"/>
              <w:rPr>
                <w:sz w:val="24"/>
                <w:szCs w:val="24"/>
              </w:rPr>
            </w:pPr>
            <w:r w:rsidRPr="00D71AF9">
              <w:rPr>
                <w:sz w:val="24"/>
                <w:szCs w:val="24"/>
              </w:rPr>
              <w:t>1.Заинтересованное участие местной администрации в делах предприятия.</w:t>
            </w:r>
          </w:p>
          <w:p w:rsidR="0088463F" w:rsidRPr="00D71AF9" w:rsidRDefault="0088463F" w:rsidP="0088463F">
            <w:pPr>
              <w:keepLines/>
              <w:widowControl w:val="0"/>
              <w:jc w:val="both"/>
              <w:rPr>
                <w:sz w:val="24"/>
                <w:szCs w:val="24"/>
              </w:rPr>
            </w:pPr>
            <w:r w:rsidRPr="00D71AF9">
              <w:rPr>
                <w:sz w:val="24"/>
                <w:szCs w:val="24"/>
              </w:rPr>
              <w:t>2. Выход на новые сегменты рынков энергетики, металлургии, химической промышленности.</w:t>
            </w:r>
          </w:p>
          <w:p w:rsidR="0088463F" w:rsidRPr="00D71AF9" w:rsidRDefault="0088463F" w:rsidP="0088463F">
            <w:pPr>
              <w:widowControl w:val="0"/>
              <w:jc w:val="both"/>
              <w:rPr>
                <w:sz w:val="24"/>
                <w:szCs w:val="24"/>
              </w:rPr>
            </w:pPr>
            <w:r w:rsidRPr="00D71AF9">
              <w:rPr>
                <w:sz w:val="24"/>
                <w:szCs w:val="24"/>
              </w:rPr>
              <w:t>3. Освоение новых месторождений нефти и газа.</w:t>
            </w:r>
          </w:p>
          <w:p w:rsidR="0088463F" w:rsidRPr="00D71AF9" w:rsidRDefault="0088463F" w:rsidP="0088463F">
            <w:pPr>
              <w:widowControl w:val="0"/>
              <w:jc w:val="both"/>
              <w:rPr>
                <w:sz w:val="24"/>
                <w:szCs w:val="24"/>
              </w:rPr>
            </w:pPr>
            <w:r w:rsidRPr="00D71AF9">
              <w:rPr>
                <w:sz w:val="24"/>
                <w:szCs w:val="24"/>
              </w:rPr>
              <w:t>4. Реконструкция и модернизация старых скважин и производств.</w:t>
            </w:r>
          </w:p>
          <w:p w:rsidR="0088463F" w:rsidRPr="00D71AF9" w:rsidRDefault="0088463F" w:rsidP="0088463F">
            <w:pPr>
              <w:widowControl w:val="0"/>
              <w:jc w:val="both"/>
              <w:rPr>
                <w:sz w:val="24"/>
                <w:szCs w:val="24"/>
              </w:rPr>
            </w:pPr>
            <w:r w:rsidRPr="00D71AF9">
              <w:rPr>
                <w:sz w:val="24"/>
                <w:szCs w:val="24"/>
              </w:rPr>
              <w:t>5. Строительство малых производств по переработке углеводородов на месте добычи.</w:t>
            </w:r>
          </w:p>
        </w:tc>
        <w:tc>
          <w:tcPr>
            <w:tcW w:w="2799" w:type="dxa"/>
          </w:tcPr>
          <w:p w:rsidR="0088463F" w:rsidRPr="00D71AF9" w:rsidRDefault="0088463F" w:rsidP="0088463F">
            <w:pPr>
              <w:widowControl w:val="0"/>
              <w:rPr>
                <w:b/>
                <w:sz w:val="24"/>
                <w:szCs w:val="24"/>
              </w:rPr>
            </w:pPr>
            <w:r w:rsidRPr="00D71AF9">
              <w:rPr>
                <w:b/>
                <w:sz w:val="24"/>
                <w:szCs w:val="24"/>
              </w:rPr>
              <w:t>Угрозы</w:t>
            </w:r>
          </w:p>
          <w:p w:rsidR="0088463F" w:rsidRPr="00FD559E" w:rsidRDefault="0088463F" w:rsidP="0088463F">
            <w:pPr>
              <w:widowControl w:val="0"/>
              <w:rPr>
                <w:b/>
                <w:sz w:val="24"/>
                <w:szCs w:val="24"/>
              </w:rPr>
            </w:pPr>
            <w:r w:rsidRPr="00D71AF9">
              <w:rPr>
                <w:b/>
                <w:sz w:val="24"/>
                <w:szCs w:val="24"/>
              </w:rPr>
              <w:t>(</w:t>
            </w:r>
            <w:r w:rsidRPr="00D71AF9">
              <w:rPr>
                <w:b/>
                <w:sz w:val="24"/>
                <w:szCs w:val="24"/>
                <w:lang w:val="en-US"/>
              </w:rPr>
              <w:t>Threats</w:t>
            </w:r>
            <w:r w:rsidRPr="00D71AF9">
              <w:rPr>
                <w:b/>
                <w:sz w:val="24"/>
                <w:szCs w:val="24"/>
              </w:rPr>
              <w:t>)</w:t>
            </w:r>
          </w:p>
          <w:p w:rsidR="0088463F" w:rsidRDefault="0088463F" w:rsidP="0088463F">
            <w:pPr>
              <w:widowControl w:val="0"/>
              <w:rPr>
                <w:sz w:val="24"/>
                <w:szCs w:val="24"/>
              </w:rPr>
            </w:pPr>
            <w:r w:rsidRPr="00D71AF9">
              <w:rPr>
                <w:sz w:val="24"/>
                <w:szCs w:val="24"/>
              </w:rPr>
              <w:t>1. Рост цен естественных монополий.</w:t>
            </w:r>
          </w:p>
          <w:p w:rsidR="0088463F" w:rsidRPr="00D71AF9" w:rsidRDefault="0088463F" w:rsidP="0088463F">
            <w:pPr>
              <w:widowControl w:val="0"/>
              <w:rPr>
                <w:sz w:val="24"/>
                <w:szCs w:val="24"/>
              </w:rPr>
            </w:pPr>
            <w:r>
              <w:rPr>
                <w:sz w:val="24"/>
                <w:szCs w:val="24"/>
              </w:rPr>
              <w:t xml:space="preserve">2 </w:t>
            </w:r>
            <w:r w:rsidRPr="00D71AF9">
              <w:rPr>
                <w:sz w:val="24"/>
                <w:szCs w:val="24"/>
              </w:rPr>
              <w:t>Несовершенная правовая база.</w:t>
            </w:r>
          </w:p>
          <w:p w:rsidR="0088463F" w:rsidRPr="00D71AF9" w:rsidRDefault="0088463F" w:rsidP="0088463F">
            <w:pPr>
              <w:widowControl w:val="0"/>
              <w:rPr>
                <w:sz w:val="24"/>
                <w:szCs w:val="24"/>
              </w:rPr>
            </w:pPr>
            <w:r w:rsidRPr="00D71AF9">
              <w:rPr>
                <w:sz w:val="24"/>
                <w:szCs w:val="24"/>
              </w:rPr>
              <w:t>3. Изменение предпочтений потребителей (в сторону тендерных и комплексных поставок).</w:t>
            </w:r>
          </w:p>
          <w:p w:rsidR="0088463F" w:rsidRPr="00FD559E" w:rsidRDefault="0088463F" w:rsidP="0088463F">
            <w:pPr>
              <w:widowControl w:val="0"/>
              <w:rPr>
                <w:sz w:val="24"/>
                <w:szCs w:val="24"/>
              </w:rPr>
            </w:pPr>
            <w:r w:rsidRPr="00D71AF9">
              <w:rPr>
                <w:sz w:val="24"/>
                <w:szCs w:val="24"/>
              </w:rPr>
              <w:t>4. Усиление</w:t>
            </w:r>
            <w:r>
              <w:rPr>
                <w:sz w:val="24"/>
                <w:szCs w:val="24"/>
              </w:rPr>
              <w:t xml:space="preserve"> позиций ближайших конкурентов.</w:t>
            </w:r>
          </w:p>
        </w:tc>
      </w:tr>
      <w:tr w:rsidR="0088463F" w:rsidRPr="00D71AF9" w:rsidTr="0088463F">
        <w:tc>
          <w:tcPr>
            <w:tcW w:w="2660" w:type="dxa"/>
          </w:tcPr>
          <w:p w:rsidR="0088463F" w:rsidRPr="00D71AF9" w:rsidRDefault="0088463F" w:rsidP="0088463F">
            <w:pPr>
              <w:jc w:val="both"/>
              <w:rPr>
                <w:b/>
                <w:sz w:val="24"/>
                <w:szCs w:val="24"/>
              </w:rPr>
            </w:pPr>
            <w:r w:rsidRPr="00D71AF9">
              <w:rPr>
                <w:b/>
                <w:sz w:val="24"/>
                <w:szCs w:val="24"/>
              </w:rPr>
              <w:t>Сильные стороны</w:t>
            </w:r>
          </w:p>
          <w:p w:rsidR="0088463F" w:rsidRPr="00D71AF9" w:rsidRDefault="0088463F" w:rsidP="0088463F">
            <w:pPr>
              <w:jc w:val="both"/>
              <w:rPr>
                <w:b/>
                <w:sz w:val="24"/>
                <w:szCs w:val="24"/>
              </w:rPr>
            </w:pPr>
            <w:r w:rsidRPr="00D71AF9">
              <w:rPr>
                <w:b/>
                <w:sz w:val="24"/>
                <w:szCs w:val="24"/>
              </w:rPr>
              <w:t>(</w:t>
            </w:r>
            <w:r w:rsidRPr="00D71AF9">
              <w:rPr>
                <w:b/>
                <w:sz w:val="24"/>
                <w:szCs w:val="24"/>
                <w:lang w:val="en-US"/>
              </w:rPr>
              <w:t>Strong</w:t>
            </w:r>
            <w:r w:rsidRPr="00D71AF9">
              <w:rPr>
                <w:b/>
                <w:sz w:val="24"/>
                <w:szCs w:val="24"/>
              </w:rPr>
              <w:t>)</w:t>
            </w:r>
          </w:p>
          <w:p w:rsidR="0088463F" w:rsidRPr="00D71AF9" w:rsidRDefault="0088463F" w:rsidP="0088463F">
            <w:pPr>
              <w:jc w:val="both"/>
              <w:rPr>
                <w:sz w:val="24"/>
                <w:szCs w:val="24"/>
              </w:rPr>
            </w:pPr>
            <w:r w:rsidRPr="00D71AF9">
              <w:rPr>
                <w:sz w:val="24"/>
                <w:szCs w:val="24"/>
              </w:rPr>
              <w:t>1. Географическая близость к основным потребителям.</w:t>
            </w:r>
          </w:p>
          <w:p w:rsidR="0088463F" w:rsidRPr="00D71AF9" w:rsidRDefault="0088463F" w:rsidP="0088463F">
            <w:pPr>
              <w:jc w:val="both"/>
              <w:rPr>
                <w:sz w:val="24"/>
                <w:szCs w:val="24"/>
              </w:rPr>
            </w:pPr>
            <w:r w:rsidRPr="00D71AF9">
              <w:rPr>
                <w:sz w:val="24"/>
                <w:szCs w:val="24"/>
              </w:rPr>
              <w:t>2. Гибкая производственная база.</w:t>
            </w:r>
          </w:p>
          <w:p w:rsidR="0088463F" w:rsidRPr="00D71AF9" w:rsidRDefault="0088463F" w:rsidP="0088463F">
            <w:pPr>
              <w:jc w:val="both"/>
              <w:rPr>
                <w:sz w:val="24"/>
                <w:szCs w:val="24"/>
              </w:rPr>
            </w:pPr>
            <w:r w:rsidRPr="00D71AF9">
              <w:rPr>
                <w:sz w:val="24"/>
                <w:szCs w:val="24"/>
              </w:rPr>
              <w:t>3. Широкий ассортимент выпускаемой продукции.</w:t>
            </w:r>
          </w:p>
          <w:p w:rsidR="0088463F" w:rsidRPr="00D71AF9" w:rsidRDefault="0088463F" w:rsidP="0088463F">
            <w:pPr>
              <w:jc w:val="both"/>
              <w:rPr>
                <w:sz w:val="24"/>
                <w:szCs w:val="24"/>
              </w:rPr>
            </w:pPr>
            <w:r w:rsidRPr="00D71AF9">
              <w:rPr>
                <w:sz w:val="24"/>
                <w:szCs w:val="24"/>
              </w:rPr>
              <w:t xml:space="preserve">4. Технология </w:t>
            </w:r>
            <w:proofErr w:type="spellStart"/>
            <w:r w:rsidRPr="00D71AF9">
              <w:rPr>
                <w:sz w:val="24"/>
                <w:szCs w:val="24"/>
              </w:rPr>
              <w:t>гуммирования</w:t>
            </w:r>
            <w:proofErr w:type="spellEnd"/>
            <w:r w:rsidRPr="00D71AF9">
              <w:rPr>
                <w:sz w:val="24"/>
                <w:szCs w:val="24"/>
              </w:rPr>
              <w:t xml:space="preserve"> покрытий.</w:t>
            </w:r>
          </w:p>
          <w:p w:rsidR="0088463F" w:rsidRPr="00D71AF9" w:rsidRDefault="0088463F" w:rsidP="0088463F">
            <w:pPr>
              <w:jc w:val="both"/>
              <w:rPr>
                <w:sz w:val="24"/>
                <w:szCs w:val="24"/>
              </w:rPr>
            </w:pPr>
            <w:r w:rsidRPr="00D71AF9">
              <w:rPr>
                <w:sz w:val="24"/>
                <w:szCs w:val="24"/>
              </w:rPr>
              <w:t>5. Высокий инженерно-конструкторский потенциал.</w:t>
            </w:r>
          </w:p>
          <w:p w:rsidR="0088463F" w:rsidRPr="00D71AF9" w:rsidRDefault="0088463F" w:rsidP="0088463F">
            <w:pPr>
              <w:jc w:val="both"/>
              <w:rPr>
                <w:sz w:val="24"/>
                <w:szCs w:val="24"/>
              </w:rPr>
            </w:pPr>
            <w:r w:rsidRPr="00D71AF9">
              <w:rPr>
                <w:sz w:val="24"/>
                <w:szCs w:val="24"/>
              </w:rPr>
              <w:t>6. Наличие системы управления качеством, аккредитованной по международному стандарту.</w:t>
            </w:r>
          </w:p>
        </w:tc>
        <w:tc>
          <w:tcPr>
            <w:tcW w:w="4111" w:type="dxa"/>
          </w:tcPr>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b/>
                <w:sz w:val="24"/>
                <w:szCs w:val="24"/>
              </w:rPr>
            </w:pPr>
            <w:r w:rsidRPr="00D71AF9">
              <w:rPr>
                <w:b/>
                <w:sz w:val="24"/>
                <w:szCs w:val="24"/>
              </w:rPr>
              <w:t>Поле "СИВ"</w:t>
            </w:r>
          </w:p>
          <w:p w:rsidR="0088463F" w:rsidRPr="00D71AF9" w:rsidRDefault="0088463F" w:rsidP="0088463F">
            <w:pPr>
              <w:jc w:val="both"/>
              <w:rPr>
                <w:sz w:val="24"/>
                <w:szCs w:val="24"/>
              </w:rPr>
            </w:pPr>
          </w:p>
          <w:p w:rsidR="0088463F" w:rsidRPr="00D71AF9" w:rsidRDefault="0088463F" w:rsidP="0088463F">
            <w:pPr>
              <w:jc w:val="both"/>
              <w:rPr>
                <w:sz w:val="24"/>
                <w:szCs w:val="24"/>
              </w:rPr>
            </w:pPr>
          </w:p>
        </w:tc>
        <w:tc>
          <w:tcPr>
            <w:tcW w:w="2799" w:type="dxa"/>
          </w:tcPr>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b/>
                <w:sz w:val="24"/>
                <w:szCs w:val="24"/>
              </w:rPr>
            </w:pPr>
            <w:r w:rsidRPr="00D71AF9">
              <w:rPr>
                <w:b/>
                <w:sz w:val="24"/>
                <w:szCs w:val="24"/>
              </w:rPr>
              <w:t>Поле "СИУ"</w:t>
            </w: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tc>
      </w:tr>
      <w:tr w:rsidR="0088463F" w:rsidRPr="00D71AF9" w:rsidTr="0088463F">
        <w:tc>
          <w:tcPr>
            <w:tcW w:w="2660" w:type="dxa"/>
          </w:tcPr>
          <w:p w:rsidR="0088463F" w:rsidRPr="00D71AF9" w:rsidRDefault="0088463F" w:rsidP="0088463F">
            <w:pPr>
              <w:jc w:val="both"/>
              <w:rPr>
                <w:b/>
                <w:sz w:val="24"/>
                <w:szCs w:val="24"/>
              </w:rPr>
            </w:pPr>
            <w:r w:rsidRPr="00D71AF9">
              <w:rPr>
                <w:b/>
                <w:sz w:val="24"/>
                <w:szCs w:val="24"/>
              </w:rPr>
              <w:t>Слабые стороны</w:t>
            </w:r>
          </w:p>
          <w:p w:rsidR="0088463F" w:rsidRPr="00D71AF9" w:rsidRDefault="0088463F" w:rsidP="0088463F">
            <w:pPr>
              <w:jc w:val="both"/>
              <w:rPr>
                <w:b/>
                <w:sz w:val="24"/>
                <w:szCs w:val="24"/>
              </w:rPr>
            </w:pPr>
            <w:r w:rsidRPr="00D71AF9">
              <w:rPr>
                <w:b/>
                <w:sz w:val="24"/>
                <w:szCs w:val="24"/>
              </w:rPr>
              <w:t>(</w:t>
            </w:r>
            <w:r w:rsidRPr="00D71AF9">
              <w:rPr>
                <w:b/>
                <w:sz w:val="24"/>
                <w:szCs w:val="24"/>
                <w:lang w:val="en-US"/>
              </w:rPr>
              <w:t>Wick</w:t>
            </w:r>
            <w:r w:rsidRPr="00D71AF9">
              <w:rPr>
                <w:b/>
                <w:sz w:val="24"/>
                <w:szCs w:val="24"/>
              </w:rPr>
              <w:t>)</w:t>
            </w:r>
          </w:p>
          <w:p w:rsidR="0088463F" w:rsidRPr="00D71AF9" w:rsidRDefault="0088463F" w:rsidP="0088463F">
            <w:pPr>
              <w:jc w:val="both"/>
              <w:rPr>
                <w:sz w:val="24"/>
                <w:szCs w:val="24"/>
              </w:rPr>
            </w:pPr>
            <w:r w:rsidRPr="00D71AF9">
              <w:rPr>
                <w:sz w:val="24"/>
                <w:szCs w:val="24"/>
              </w:rPr>
              <w:t>1. Высокие накладные расходы.</w:t>
            </w:r>
          </w:p>
          <w:p w:rsidR="0088463F" w:rsidRPr="00D71AF9" w:rsidRDefault="0088463F" w:rsidP="0088463F">
            <w:pPr>
              <w:jc w:val="both"/>
              <w:rPr>
                <w:sz w:val="24"/>
                <w:szCs w:val="24"/>
              </w:rPr>
            </w:pPr>
            <w:r w:rsidRPr="00D71AF9">
              <w:rPr>
                <w:sz w:val="24"/>
                <w:szCs w:val="24"/>
              </w:rPr>
              <w:t>2. Изношенное оборудование.</w:t>
            </w:r>
          </w:p>
          <w:p w:rsidR="0088463F" w:rsidRPr="00D71AF9" w:rsidRDefault="0088463F" w:rsidP="0088463F">
            <w:pPr>
              <w:jc w:val="both"/>
              <w:rPr>
                <w:sz w:val="24"/>
                <w:szCs w:val="24"/>
              </w:rPr>
            </w:pPr>
            <w:r w:rsidRPr="00D71AF9">
              <w:rPr>
                <w:sz w:val="24"/>
                <w:szCs w:val="24"/>
              </w:rPr>
              <w:t>3. Отсутствие четкой системы стратегического планирования.</w:t>
            </w:r>
          </w:p>
          <w:p w:rsidR="0088463F" w:rsidRPr="00D71AF9" w:rsidRDefault="0088463F" w:rsidP="0088463F">
            <w:pPr>
              <w:jc w:val="both"/>
              <w:rPr>
                <w:sz w:val="24"/>
                <w:szCs w:val="24"/>
              </w:rPr>
            </w:pPr>
            <w:r w:rsidRPr="00D71AF9">
              <w:rPr>
                <w:sz w:val="24"/>
                <w:szCs w:val="24"/>
              </w:rPr>
              <w:t>4. Высокая стоимость сырья и материалов.</w:t>
            </w:r>
          </w:p>
          <w:p w:rsidR="0088463F" w:rsidRPr="00D71AF9" w:rsidRDefault="0088463F" w:rsidP="0088463F">
            <w:pPr>
              <w:jc w:val="both"/>
              <w:rPr>
                <w:sz w:val="24"/>
                <w:szCs w:val="24"/>
              </w:rPr>
            </w:pPr>
            <w:r w:rsidRPr="00D71AF9">
              <w:rPr>
                <w:sz w:val="24"/>
                <w:szCs w:val="24"/>
              </w:rPr>
              <w:lastRenderedPageBreak/>
              <w:t>5. Отсутствие достаточных финансовых ресурсов.</w:t>
            </w:r>
          </w:p>
          <w:p w:rsidR="0088463F" w:rsidRPr="00D71AF9" w:rsidRDefault="0088463F" w:rsidP="0088463F">
            <w:pPr>
              <w:jc w:val="both"/>
              <w:rPr>
                <w:sz w:val="24"/>
                <w:szCs w:val="24"/>
              </w:rPr>
            </w:pPr>
            <w:r w:rsidRPr="00D71AF9">
              <w:rPr>
                <w:sz w:val="24"/>
                <w:szCs w:val="24"/>
              </w:rPr>
              <w:t>6. Уход с предприятия квалифицированных кадров.</w:t>
            </w:r>
          </w:p>
        </w:tc>
        <w:tc>
          <w:tcPr>
            <w:tcW w:w="4111" w:type="dxa"/>
          </w:tcPr>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b/>
                <w:sz w:val="24"/>
                <w:szCs w:val="24"/>
              </w:rPr>
            </w:pPr>
            <w:r w:rsidRPr="00D71AF9">
              <w:rPr>
                <w:b/>
                <w:sz w:val="24"/>
                <w:szCs w:val="24"/>
              </w:rPr>
              <w:t>Поле "СЛВ"</w:t>
            </w:r>
          </w:p>
          <w:p w:rsidR="0088463F" w:rsidRPr="00D71AF9" w:rsidRDefault="0088463F" w:rsidP="0088463F">
            <w:pPr>
              <w:jc w:val="both"/>
              <w:rPr>
                <w:sz w:val="24"/>
                <w:szCs w:val="24"/>
              </w:rPr>
            </w:pPr>
          </w:p>
          <w:p w:rsidR="0088463F" w:rsidRPr="00D71AF9" w:rsidRDefault="0088463F" w:rsidP="0088463F">
            <w:pPr>
              <w:jc w:val="both"/>
              <w:rPr>
                <w:sz w:val="24"/>
                <w:szCs w:val="24"/>
              </w:rPr>
            </w:pPr>
          </w:p>
        </w:tc>
        <w:tc>
          <w:tcPr>
            <w:tcW w:w="2799" w:type="dxa"/>
          </w:tcPr>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sz w:val="24"/>
                <w:szCs w:val="24"/>
              </w:rPr>
            </w:pPr>
          </w:p>
          <w:p w:rsidR="0088463F" w:rsidRPr="00D71AF9" w:rsidRDefault="0088463F" w:rsidP="0088463F">
            <w:pPr>
              <w:jc w:val="both"/>
              <w:rPr>
                <w:b/>
                <w:sz w:val="24"/>
                <w:szCs w:val="24"/>
              </w:rPr>
            </w:pPr>
            <w:r w:rsidRPr="00D71AF9">
              <w:rPr>
                <w:b/>
                <w:sz w:val="24"/>
                <w:szCs w:val="24"/>
              </w:rPr>
              <w:t>Поле "СЛУ"</w:t>
            </w:r>
          </w:p>
          <w:p w:rsidR="0088463F" w:rsidRPr="00D71AF9" w:rsidRDefault="0088463F" w:rsidP="0088463F">
            <w:pPr>
              <w:jc w:val="both"/>
              <w:rPr>
                <w:sz w:val="24"/>
                <w:szCs w:val="24"/>
              </w:rPr>
            </w:pPr>
          </w:p>
          <w:p w:rsidR="0088463F" w:rsidRPr="00D71AF9" w:rsidRDefault="0088463F" w:rsidP="0088463F">
            <w:pPr>
              <w:jc w:val="both"/>
              <w:rPr>
                <w:sz w:val="24"/>
                <w:szCs w:val="24"/>
              </w:rPr>
            </w:pPr>
          </w:p>
        </w:tc>
      </w:tr>
    </w:tbl>
    <w:p w:rsidR="0088463F" w:rsidRPr="00D71AF9" w:rsidRDefault="0088463F" w:rsidP="0088463F">
      <w:pPr>
        <w:spacing w:line="360" w:lineRule="auto"/>
        <w:ind w:firstLine="709"/>
        <w:jc w:val="both"/>
        <w:rPr>
          <w:b/>
          <w:sz w:val="28"/>
          <w:szCs w:val="28"/>
        </w:rPr>
      </w:pPr>
      <w:r w:rsidRPr="00D71AF9">
        <w:rPr>
          <w:b/>
          <w:sz w:val="28"/>
          <w:szCs w:val="28"/>
        </w:rPr>
        <w:lastRenderedPageBreak/>
        <w:t xml:space="preserve">Задание 2. </w:t>
      </w:r>
      <w:r w:rsidRPr="00D71AF9">
        <w:rPr>
          <w:b/>
          <w:sz w:val="28"/>
          <w:szCs w:val="28"/>
          <w:lang w:val="en-US"/>
        </w:rPr>
        <w:t>SWOT</w:t>
      </w:r>
      <w:r w:rsidRPr="00D71AF9">
        <w:rPr>
          <w:b/>
          <w:sz w:val="28"/>
          <w:szCs w:val="28"/>
        </w:rPr>
        <w:t>-анализ РУДН</w:t>
      </w:r>
    </w:p>
    <w:p w:rsidR="0088463F" w:rsidRPr="00D71AF9" w:rsidRDefault="0088463F" w:rsidP="0088463F">
      <w:pPr>
        <w:spacing w:line="360" w:lineRule="auto"/>
        <w:ind w:firstLine="709"/>
        <w:jc w:val="both"/>
        <w:rPr>
          <w:sz w:val="28"/>
          <w:szCs w:val="28"/>
        </w:rPr>
      </w:pPr>
      <w:r w:rsidRPr="00D71AF9">
        <w:rPr>
          <w:sz w:val="28"/>
          <w:szCs w:val="28"/>
        </w:rPr>
        <w:t>В России в категории "Классические университеты" РУДН занимает 4 место (уступая МГУ, С-</w:t>
      </w:r>
      <w:proofErr w:type="spellStart"/>
      <w:r w:rsidRPr="00D71AF9">
        <w:rPr>
          <w:sz w:val="28"/>
          <w:szCs w:val="28"/>
        </w:rPr>
        <w:t>ПбГУ</w:t>
      </w:r>
      <w:proofErr w:type="spellEnd"/>
      <w:r w:rsidRPr="00D71AF9">
        <w:rPr>
          <w:sz w:val="28"/>
          <w:szCs w:val="28"/>
        </w:rPr>
        <w:t>, МФТИ). Спецификой РУДН, определяющей его место в системе высшего образования, являются:</w:t>
      </w:r>
    </w:p>
    <w:p w:rsidR="0088463F" w:rsidRPr="00D71AF9" w:rsidRDefault="0088463F" w:rsidP="0088463F">
      <w:pPr>
        <w:spacing w:line="360" w:lineRule="auto"/>
        <w:ind w:firstLine="709"/>
        <w:jc w:val="both"/>
        <w:rPr>
          <w:sz w:val="28"/>
          <w:szCs w:val="28"/>
        </w:rPr>
      </w:pPr>
      <w:r w:rsidRPr="00D71AF9">
        <w:rPr>
          <w:sz w:val="28"/>
          <w:szCs w:val="28"/>
        </w:rPr>
        <w:t>1. Общепринятое для ведущих центров мировой высшей школы сочетание факультетов - от гуманитарных, социальных и естественно-научных до медицинских, экологических, сельскохозяйственных и прикладных инженерных, - почти всей гаммы специальностей, представляющей неограниченный выбор для желающих получить современное качественное высшее образование и позволяющей привлекать к образовательному процессу широкий круг ученых и специалистов в различных областях человеческой деятельности.</w:t>
      </w:r>
    </w:p>
    <w:p w:rsidR="0088463F" w:rsidRPr="00D71AF9" w:rsidRDefault="0088463F" w:rsidP="0088463F">
      <w:pPr>
        <w:spacing w:line="360" w:lineRule="auto"/>
        <w:ind w:firstLine="709"/>
        <w:jc w:val="both"/>
        <w:rPr>
          <w:sz w:val="28"/>
          <w:szCs w:val="28"/>
        </w:rPr>
      </w:pPr>
      <w:r w:rsidRPr="00D71AF9">
        <w:rPr>
          <w:sz w:val="28"/>
          <w:szCs w:val="28"/>
        </w:rPr>
        <w:t>2. Ориентация учебных планов РУДН на индивидуальную работу со студентами</w:t>
      </w:r>
      <w:r>
        <w:rPr>
          <w:sz w:val="28"/>
          <w:szCs w:val="28"/>
        </w:rPr>
        <w:t xml:space="preserve"> – </w:t>
      </w:r>
      <w:r w:rsidRPr="00D71AF9">
        <w:rPr>
          <w:sz w:val="28"/>
          <w:szCs w:val="28"/>
        </w:rPr>
        <w:t>небольшой количественный состав студенческих групп, позволяющий углубленно овладевать учебными дисциплинами по всем специальностям.</w:t>
      </w:r>
    </w:p>
    <w:p w:rsidR="0088463F" w:rsidRPr="00D71AF9" w:rsidRDefault="0088463F" w:rsidP="0088463F">
      <w:pPr>
        <w:spacing w:line="360" w:lineRule="auto"/>
        <w:ind w:firstLine="709"/>
        <w:jc w:val="both"/>
        <w:rPr>
          <w:sz w:val="28"/>
          <w:szCs w:val="28"/>
        </w:rPr>
      </w:pPr>
      <w:r w:rsidRPr="00D71AF9">
        <w:rPr>
          <w:sz w:val="28"/>
          <w:szCs w:val="28"/>
        </w:rPr>
        <w:t>3. Глубокое изучение одного или нескольких иностранных языков в РУДН, получение наряду с основной специальностью квалификации дипломированного переводчика с одного или нескольких языков.</w:t>
      </w:r>
    </w:p>
    <w:p w:rsidR="0088463F" w:rsidRPr="00D71AF9" w:rsidRDefault="0088463F" w:rsidP="0088463F">
      <w:pPr>
        <w:spacing w:line="360" w:lineRule="auto"/>
        <w:ind w:firstLine="709"/>
        <w:jc w:val="both"/>
        <w:rPr>
          <w:sz w:val="28"/>
          <w:szCs w:val="28"/>
        </w:rPr>
      </w:pPr>
      <w:r w:rsidRPr="00D71AF9">
        <w:rPr>
          <w:sz w:val="28"/>
          <w:szCs w:val="28"/>
        </w:rPr>
        <w:t>4. Значительный удельный вес деятельности всех форм послевузовской подготовки - стажировка, аспирантура, докторантура и др.</w:t>
      </w:r>
    </w:p>
    <w:p w:rsidR="0088463F" w:rsidRPr="00D71AF9" w:rsidRDefault="0088463F" w:rsidP="0088463F">
      <w:pPr>
        <w:spacing w:line="360" w:lineRule="auto"/>
        <w:ind w:firstLine="709"/>
        <w:jc w:val="both"/>
        <w:rPr>
          <w:sz w:val="28"/>
          <w:szCs w:val="28"/>
        </w:rPr>
      </w:pPr>
      <w:r w:rsidRPr="00D71AF9">
        <w:rPr>
          <w:sz w:val="28"/>
          <w:szCs w:val="28"/>
        </w:rPr>
        <w:t xml:space="preserve">5. Многонациональность коллектива преподавателей и студентов – представителей 450 национальностей и народностей более чем 100 стран мира. Совместная учеба, отдых, досуг в стенах РУДН - способствующие взаимному ознакомлению и обогащению культур и традиций многих национальностей, - </w:t>
      </w:r>
      <w:r w:rsidRPr="00D71AF9">
        <w:rPr>
          <w:sz w:val="28"/>
          <w:szCs w:val="28"/>
        </w:rPr>
        <w:lastRenderedPageBreak/>
        <w:t>это основа дальнейшего развития личных контактов и профессиональных связей на международном уровне для каждого из выпускников.</w:t>
      </w:r>
    </w:p>
    <w:p w:rsidR="0088463F" w:rsidRPr="00D71AF9" w:rsidRDefault="0088463F" w:rsidP="0088463F">
      <w:pPr>
        <w:spacing w:line="360" w:lineRule="auto"/>
        <w:ind w:firstLine="709"/>
        <w:jc w:val="both"/>
        <w:rPr>
          <w:sz w:val="28"/>
          <w:szCs w:val="28"/>
        </w:rPr>
      </w:pPr>
      <w:r w:rsidRPr="00D71AF9">
        <w:rPr>
          <w:sz w:val="28"/>
          <w:szCs w:val="28"/>
        </w:rPr>
        <w:t>6. РУДН имеет филиалы: г. Переславль-Залесский, г. Сочи Краснодарского края, г. Якутск Республики Саха (Якутия), г. Ессентуки, Филиал университета совхоз-техникум Богословский Тульской области Ясногорского района.</w:t>
      </w:r>
    </w:p>
    <w:p w:rsidR="0088463F" w:rsidRPr="00D71AF9" w:rsidRDefault="0088463F" w:rsidP="0088463F">
      <w:pPr>
        <w:spacing w:line="360" w:lineRule="auto"/>
        <w:ind w:firstLine="709"/>
        <w:jc w:val="both"/>
        <w:rPr>
          <w:sz w:val="28"/>
          <w:szCs w:val="28"/>
        </w:rPr>
      </w:pPr>
      <w:r w:rsidRPr="00D71AF9">
        <w:rPr>
          <w:sz w:val="28"/>
          <w:szCs w:val="28"/>
        </w:rPr>
        <w:t xml:space="preserve">7. </w:t>
      </w:r>
      <w:r w:rsidRPr="00D71AF9">
        <w:rPr>
          <w:bCs/>
          <w:sz w:val="28"/>
          <w:szCs w:val="28"/>
        </w:rPr>
        <w:t>Сотрудничество:</w:t>
      </w:r>
      <w:r w:rsidRPr="00D71AF9">
        <w:rPr>
          <w:sz w:val="28"/>
          <w:szCs w:val="28"/>
        </w:rPr>
        <w:t xml:space="preserve"> Ассоциация друзей Российского Университета дружбы народов была создана в 1994 г. в Москве. Представительства Ассоциации друзей РУДН созданы в Индии, Нигерии, Танзании, Сирии, Ливане, Непале, Голландии, Бельгии и на Кипре. В Москве организован "РУДН-Клуб", представляющий широкие возможности для профессиональных встреч деловых людей и бизнесменов - выпускников Университета из России и зарубежных стран. </w:t>
      </w:r>
    </w:p>
    <w:p w:rsidR="0088463F" w:rsidRPr="00D71AF9" w:rsidRDefault="0088463F" w:rsidP="0088463F">
      <w:pPr>
        <w:spacing w:line="360" w:lineRule="auto"/>
        <w:ind w:firstLine="709"/>
        <w:jc w:val="both"/>
        <w:rPr>
          <w:sz w:val="28"/>
          <w:szCs w:val="28"/>
        </w:rPr>
      </w:pPr>
      <w:r w:rsidRPr="00D71AF9">
        <w:rPr>
          <w:sz w:val="28"/>
          <w:szCs w:val="28"/>
        </w:rPr>
        <w:t>8. Международное сотрудничество: кафедры факультетов поддерживают творческие связи с ведущими университетами, академиями, научно-исследовательскими организациями Российской Федерации, стран СНГ и других государств мира.</w:t>
      </w:r>
    </w:p>
    <w:p w:rsidR="0088463F" w:rsidRPr="00D71AF9" w:rsidRDefault="0088463F" w:rsidP="0088463F">
      <w:pPr>
        <w:spacing w:line="360" w:lineRule="auto"/>
        <w:ind w:firstLine="709"/>
        <w:jc w:val="both"/>
        <w:rPr>
          <w:sz w:val="28"/>
          <w:szCs w:val="28"/>
        </w:rPr>
      </w:pPr>
      <w:r w:rsidRPr="00D71AF9">
        <w:rPr>
          <w:sz w:val="28"/>
          <w:szCs w:val="28"/>
        </w:rPr>
        <w:t>9. РУДН является активным участником Болонского процесса. Его начало было положено подписанием в 1999 г. в Болонье (Италия) декларации, в которой были сформулированы основные цели, ведущие к достижению сопоставимости национальных образовательных систем высшего образования в странах Европы. В Болонской декларации указаны основные задачи, решение которых будет способствовать единению Европы в области образования. Это введение общепонятных, сравнимых квалификаций в области высшего образования, переход на двухступенчатую систему высшего образования (</w:t>
      </w:r>
      <w:proofErr w:type="spellStart"/>
      <w:r w:rsidRPr="00D71AF9">
        <w:rPr>
          <w:sz w:val="28"/>
          <w:szCs w:val="28"/>
        </w:rPr>
        <w:t>бакалавриат</w:t>
      </w:r>
      <w:proofErr w:type="spellEnd"/>
      <w:r w:rsidRPr="00D71AF9">
        <w:rPr>
          <w:sz w:val="28"/>
          <w:szCs w:val="28"/>
        </w:rPr>
        <w:t xml:space="preserve"> – магистратура), введение оценки трудоемкости (курсов, программ) в терминах зачетных единиц (кредитов) и отражение учебной программы в приложении к диплому образца ЮНЕСКО, повышение мобильности студентов и преподавателей (в идеале, каждый студент должен провести не менее семестра в другом вузе, желательно зарубежном), </w:t>
      </w:r>
      <w:r w:rsidRPr="00D71AF9">
        <w:rPr>
          <w:sz w:val="28"/>
          <w:szCs w:val="28"/>
        </w:rPr>
        <w:lastRenderedPageBreak/>
        <w:t xml:space="preserve">обеспечение необходимого качества высшего образования, взаимное признание  квалификаций и документов в области высшего образования, обеспечение автономности вузов. </w:t>
      </w:r>
    </w:p>
    <w:p w:rsidR="0088463F" w:rsidRPr="00D71AF9" w:rsidRDefault="0088463F" w:rsidP="0088463F">
      <w:pPr>
        <w:spacing w:line="360" w:lineRule="auto"/>
        <w:ind w:firstLine="709"/>
        <w:jc w:val="both"/>
        <w:rPr>
          <w:b/>
          <w:i/>
          <w:sz w:val="28"/>
          <w:szCs w:val="28"/>
        </w:rPr>
      </w:pPr>
      <w:r w:rsidRPr="00D71AF9">
        <w:rPr>
          <w:b/>
          <w:i/>
          <w:sz w:val="28"/>
          <w:szCs w:val="28"/>
        </w:rPr>
        <w:t>Задание</w:t>
      </w:r>
    </w:p>
    <w:p w:rsidR="0088463F" w:rsidRPr="00D71AF9" w:rsidRDefault="0088463F" w:rsidP="0088463F">
      <w:pPr>
        <w:spacing w:line="360" w:lineRule="auto"/>
        <w:ind w:firstLine="709"/>
        <w:jc w:val="both"/>
        <w:rPr>
          <w:i/>
          <w:sz w:val="28"/>
          <w:szCs w:val="28"/>
        </w:rPr>
      </w:pPr>
      <w:r w:rsidRPr="00D71AF9">
        <w:rPr>
          <w:i/>
          <w:sz w:val="28"/>
          <w:szCs w:val="28"/>
        </w:rPr>
        <w:t>1.Составьте перечень сильных и слабых сторон, возможностей и угроз для РУДН.</w:t>
      </w:r>
    </w:p>
    <w:p w:rsidR="0088463F" w:rsidRPr="00D71AF9" w:rsidRDefault="0088463F" w:rsidP="0088463F">
      <w:pPr>
        <w:spacing w:line="360" w:lineRule="auto"/>
        <w:ind w:firstLine="709"/>
        <w:jc w:val="both"/>
        <w:rPr>
          <w:i/>
          <w:sz w:val="28"/>
          <w:szCs w:val="28"/>
        </w:rPr>
      </w:pPr>
      <w:r w:rsidRPr="00D71AF9">
        <w:rPr>
          <w:i/>
          <w:sz w:val="28"/>
          <w:szCs w:val="28"/>
        </w:rPr>
        <w:t xml:space="preserve">2. Постройте матрицу </w:t>
      </w:r>
      <w:r w:rsidRPr="00D71AF9">
        <w:rPr>
          <w:i/>
          <w:sz w:val="28"/>
          <w:szCs w:val="28"/>
          <w:lang w:val="en-US"/>
        </w:rPr>
        <w:t>SWOT</w:t>
      </w:r>
      <w:r w:rsidRPr="00D71AF9">
        <w:rPr>
          <w:i/>
          <w:sz w:val="28"/>
          <w:szCs w:val="28"/>
        </w:rPr>
        <w:t>-анализа РУДН.</w:t>
      </w:r>
    </w:p>
    <w:p w:rsidR="0088463F" w:rsidRPr="00D71AF9" w:rsidRDefault="0088463F" w:rsidP="0088463F">
      <w:pPr>
        <w:spacing w:line="360" w:lineRule="auto"/>
        <w:ind w:firstLine="709"/>
        <w:jc w:val="both"/>
        <w:rPr>
          <w:sz w:val="28"/>
          <w:szCs w:val="28"/>
        </w:rPr>
      </w:pPr>
      <w:r w:rsidRPr="00D71AF9">
        <w:rPr>
          <w:i/>
          <w:sz w:val="28"/>
          <w:szCs w:val="28"/>
        </w:rPr>
        <w:t>3. Сформулируйте наиболее важные выводы и стратегии.</w:t>
      </w:r>
    </w:p>
    <w:p w:rsidR="0088463F" w:rsidRPr="00961B0A" w:rsidRDefault="0088463F" w:rsidP="0088463F">
      <w:pPr>
        <w:pStyle w:val="1"/>
        <w:spacing w:line="360" w:lineRule="auto"/>
        <w:rPr>
          <w:rFonts w:eastAsia="Times New Roman" w:cs="Times New Roman"/>
          <w:szCs w:val="28"/>
        </w:rPr>
      </w:pPr>
      <w:bookmarkStart w:id="12" w:name="_Toc503693458"/>
      <w:r w:rsidRPr="00961B0A">
        <w:rPr>
          <w:rFonts w:eastAsia="Times New Roman" w:cs="Times New Roman"/>
          <w:szCs w:val="28"/>
        </w:rPr>
        <w:t xml:space="preserve">3. Анализ результатов </w:t>
      </w:r>
      <w:r>
        <w:rPr>
          <w:rFonts w:eastAsia="Times New Roman" w:cs="Times New Roman"/>
          <w:szCs w:val="28"/>
        </w:rPr>
        <w:t>проведённого занятия</w:t>
      </w:r>
      <w:bookmarkEnd w:id="12"/>
    </w:p>
    <w:p w:rsidR="0088463F" w:rsidRPr="00961B0A" w:rsidRDefault="0088463F" w:rsidP="0088463F">
      <w:pPr>
        <w:pStyle w:val="24"/>
        <w:shd w:val="clear" w:color="auto" w:fill="auto"/>
        <w:spacing w:before="0" w:line="360" w:lineRule="auto"/>
        <w:ind w:firstLine="709"/>
        <w:rPr>
          <w:sz w:val="28"/>
          <w:szCs w:val="28"/>
        </w:rPr>
      </w:pPr>
      <w:r w:rsidRPr="00961B0A">
        <w:rPr>
          <w:sz w:val="28"/>
          <w:szCs w:val="28"/>
        </w:rPr>
        <w:t xml:space="preserve">Студентам был выдан оценочный лист. По результатам получились следующие оценки (среднее значение по всем оценочным листам). Форма оценочного листа в приложении </w:t>
      </w:r>
      <w:r w:rsidR="00741484">
        <w:rPr>
          <w:sz w:val="28"/>
          <w:szCs w:val="28"/>
        </w:rPr>
        <w:t>___</w:t>
      </w:r>
      <w:r w:rsidRPr="00961B0A">
        <w:rPr>
          <w:sz w:val="28"/>
          <w:szCs w:val="28"/>
        </w:rPr>
        <w:t xml:space="preserve">. </w:t>
      </w:r>
    </w:p>
    <w:p w:rsidR="0088463F" w:rsidRPr="00961B0A" w:rsidRDefault="0088463F" w:rsidP="00741484">
      <w:pPr>
        <w:pStyle w:val="24"/>
        <w:shd w:val="clear" w:color="auto" w:fill="auto"/>
        <w:spacing w:before="0" w:line="360" w:lineRule="auto"/>
        <w:ind w:firstLine="0"/>
        <w:jc w:val="center"/>
        <w:rPr>
          <w:sz w:val="28"/>
          <w:szCs w:val="28"/>
        </w:rPr>
      </w:pPr>
      <w:r w:rsidRPr="00961B0A">
        <w:rPr>
          <w:sz w:val="28"/>
          <w:szCs w:val="28"/>
        </w:rPr>
        <w:t>Итоговая таблица листов оценки</w:t>
      </w:r>
    </w:p>
    <w:tbl>
      <w:tblPr>
        <w:tblW w:w="9258" w:type="dxa"/>
        <w:tblInd w:w="93" w:type="dxa"/>
        <w:tblLayout w:type="fixed"/>
        <w:tblLook w:val="04A0" w:firstRow="1" w:lastRow="0" w:firstColumn="1" w:lastColumn="0" w:noHBand="0" w:noVBand="1"/>
      </w:tblPr>
      <w:tblGrid>
        <w:gridCol w:w="582"/>
        <w:gridCol w:w="3402"/>
        <w:gridCol w:w="993"/>
        <w:gridCol w:w="850"/>
        <w:gridCol w:w="853"/>
        <w:gridCol w:w="960"/>
        <w:gridCol w:w="597"/>
        <w:gridCol w:w="1021"/>
      </w:tblGrid>
      <w:tr w:rsidR="0088463F" w:rsidRPr="00A20F1A" w:rsidTr="00741484">
        <w:trPr>
          <w:trHeight w:hRule="exact" w:val="300"/>
          <w:tblHeader/>
        </w:trPr>
        <w:tc>
          <w:tcPr>
            <w:tcW w:w="5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w:t>
            </w:r>
          </w:p>
        </w:tc>
        <w:tc>
          <w:tcPr>
            <w:tcW w:w="34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Критерии оценки</w:t>
            </w:r>
          </w:p>
        </w:tc>
        <w:tc>
          <w:tcPr>
            <w:tcW w:w="4253" w:type="dxa"/>
            <w:gridSpan w:val="5"/>
            <w:tcBorders>
              <w:top w:val="single" w:sz="4" w:space="0" w:color="auto"/>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Оценочная шкала</w:t>
            </w:r>
          </w:p>
        </w:tc>
        <w:tc>
          <w:tcPr>
            <w:tcW w:w="10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Примечания</w:t>
            </w:r>
          </w:p>
        </w:tc>
      </w:tr>
      <w:tr w:rsidR="0088463F" w:rsidRPr="00961B0A" w:rsidTr="00741484">
        <w:trPr>
          <w:trHeight w:val="300"/>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88463F" w:rsidRPr="00A20F1A" w:rsidRDefault="0088463F" w:rsidP="0088463F">
            <w:pPr>
              <w:rPr>
                <w:color w:val="000000"/>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88463F" w:rsidRPr="00A20F1A" w:rsidRDefault="0088463F" w:rsidP="0088463F">
            <w:pPr>
              <w:rPr>
                <w:color w:val="000000"/>
                <w:sz w:val="24"/>
                <w:szCs w:val="24"/>
              </w:rPr>
            </w:pP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1</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2</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3</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4</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5</w:t>
            </w: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88463F" w:rsidRPr="00A20F1A" w:rsidRDefault="0088463F" w:rsidP="0088463F">
            <w:pPr>
              <w:rPr>
                <w:color w:val="000000"/>
                <w:sz w:val="24"/>
                <w:szCs w:val="24"/>
              </w:rPr>
            </w:pPr>
          </w:p>
        </w:tc>
      </w:tr>
      <w:tr w:rsidR="0088463F" w:rsidRPr="00961B0A" w:rsidTr="00741484">
        <w:trPr>
          <w:trHeight w:hRule="exact" w:val="3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1</w:t>
            </w:r>
          </w:p>
        </w:tc>
        <w:tc>
          <w:tcPr>
            <w:tcW w:w="3402"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Полнота раскрытия темы</w:t>
            </w: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961B0A">
              <w:rPr>
                <w:color w:val="000000"/>
                <w:sz w:val="24"/>
                <w:szCs w:val="24"/>
              </w:rPr>
              <w:t>+</w:t>
            </w:r>
          </w:p>
        </w:tc>
        <w:tc>
          <w:tcPr>
            <w:tcW w:w="1021"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r>
      <w:tr w:rsidR="0088463F" w:rsidRPr="00961B0A" w:rsidTr="00741484">
        <w:trPr>
          <w:trHeight w:hRule="exact" w:val="3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2</w:t>
            </w:r>
          </w:p>
        </w:tc>
        <w:tc>
          <w:tcPr>
            <w:tcW w:w="3402"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Логичность изложения материала</w:t>
            </w: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961B0A">
              <w:rPr>
                <w:color w:val="000000"/>
                <w:sz w:val="24"/>
                <w:szCs w:val="24"/>
              </w:rPr>
              <w:t>+</w:t>
            </w:r>
          </w:p>
        </w:tc>
        <w:tc>
          <w:tcPr>
            <w:tcW w:w="1021"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r>
      <w:tr w:rsidR="0088463F" w:rsidRPr="00961B0A" w:rsidTr="00741484">
        <w:trPr>
          <w:trHeight w:hRule="exact" w:val="3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3</w:t>
            </w:r>
          </w:p>
        </w:tc>
        <w:tc>
          <w:tcPr>
            <w:tcW w:w="3402"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Убедительность изложения</w:t>
            </w: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961B0A">
              <w:rPr>
                <w:color w:val="000000"/>
                <w:sz w:val="24"/>
                <w:szCs w:val="24"/>
              </w:rPr>
              <w:t>+</w:t>
            </w:r>
          </w:p>
        </w:tc>
        <w:tc>
          <w:tcPr>
            <w:tcW w:w="1021"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r>
      <w:tr w:rsidR="0088463F" w:rsidRPr="00961B0A" w:rsidTr="00741484">
        <w:trPr>
          <w:trHeight w:hRule="exact" w:val="3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4</w:t>
            </w:r>
          </w:p>
        </w:tc>
        <w:tc>
          <w:tcPr>
            <w:tcW w:w="3402"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Уверенность выступающего</w:t>
            </w: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961B0A">
              <w:rPr>
                <w:color w:val="000000"/>
                <w:sz w:val="24"/>
                <w:szCs w:val="24"/>
              </w:rPr>
              <w:t>+</w:t>
            </w:r>
          </w:p>
        </w:tc>
        <w:tc>
          <w:tcPr>
            <w:tcW w:w="1021"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r>
      <w:tr w:rsidR="0088463F" w:rsidRPr="00961B0A" w:rsidTr="00741484">
        <w:trPr>
          <w:trHeight w:hRule="exact" w:val="3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5</w:t>
            </w:r>
          </w:p>
        </w:tc>
        <w:tc>
          <w:tcPr>
            <w:tcW w:w="3402"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Качество презентации</w:t>
            </w: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961B0A">
              <w:rPr>
                <w:color w:val="000000"/>
                <w:sz w:val="24"/>
                <w:szCs w:val="24"/>
              </w:rPr>
              <w:t>+</w:t>
            </w:r>
          </w:p>
        </w:tc>
        <w:tc>
          <w:tcPr>
            <w:tcW w:w="1021"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r>
      <w:tr w:rsidR="0088463F" w:rsidRPr="00961B0A" w:rsidTr="00741484">
        <w:trPr>
          <w:trHeight w:hRule="exact" w:val="6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6</w:t>
            </w:r>
          </w:p>
        </w:tc>
        <w:tc>
          <w:tcPr>
            <w:tcW w:w="3402"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Умение уложиться в отведенное время</w:t>
            </w: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961B0A">
              <w:rPr>
                <w:color w:val="000000"/>
                <w:sz w:val="24"/>
                <w:szCs w:val="24"/>
              </w:rPr>
              <w:t>+</w:t>
            </w:r>
          </w:p>
        </w:tc>
        <w:tc>
          <w:tcPr>
            <w:tcW w:w="1021"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r>
      <w:tr w:rsidR="0088463F" w:rsidRPr="00961B0A" w:rsidTr="00741484">
        <w:trPr>
          <w:trHeight w:hRule="exact" w:val="3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7</w:t>
            </w:r>
          </w:p>
        </w:tc>
        <w:tc>
          <w:tcPr>
            <w:tcW w:w="3402"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Темп речи</w:t>
            </w: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961B0A">
              <w:rPr>
                <w:color w:val="000000"/>
                <w:sz w:val="24"/>
                <w:szCs w:val="24"/>
              </w:rPr>
              <w:t>+</w:t>
            </w:r>
          </w:p>
        </w:tc>
        <w:tc>
          <w:tcPr>
            <w:tcW w:w="1021"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r>
      <w:tr w:rsidR="0088463F" w:rsidRPr="00961B0A" w:rsidTr="00741484">
        <w:trPr>
          <w:trHeight w:hRule="exact" w:val="6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8</w:t>
            </w:r>
          </w:p>
        </w:tc>
        <w:tc>
          <w:tcPr>
            <w:tcW w:w="3402"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Грамотность, выразительность речи</w:t>
            </w: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961B0A">
              <w:rPr>
                <w:color w:val="000000"/>
                <w:sz w:val="24"/>
                <w:szCs w:val="24"/>
              </w:rPr>
              <w:t>+</w:t>
            </w:r>
          </w:p>
        </w:tc>
        <w:tc>
          <w:tcPr>
            <w:tcW w:w="1021"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r>
      <w:tr w:rsidR="0088463F" w:rsidRPr="00961B0A" w:rsidTr="00741484">
        <w:trPr>
          <w:trHeight w:hRule="exact" w:val="30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A20F1A">
              <w:rPr>
                <w:color w:val="000000"/>
                <w:sz w:val="24"/>
                <w:szCs w:val="24"/>
              </w:rPr>
              <w:t>9</w:t>
            </w:r>
          </w:p>
        </w:tc>
        <w:tc>
          <w:tcPr>
            <w:tcW w:w="3402"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Уровень обратной связи</w:t>
            </w: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color w:val="000000"/>
                <w:sz w:val="24"/>
                <w:szCs w:val="24"/>
              </w:rPr>
            </w:pPr>
            <w:r w:rsidRPr="00961B0A">
              <w:rPr>
                <w:color w:val="000000"/>
                <w:sz w:val="24"/>
                <w:szCs w:val="24"/>
              </w:rPr>
              <w:t>+</w:t>
            </w:r>
          </w:p>
        </w:tc>
        <w:tc>
          <w:tcPr>
            <w:tcW w:w="1021"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r>
      <w:tr w:rsidR="0088463F" w:rsidRPr="00961B0A" w:rsidTr="00741484">
        <w:trPr>
          <w:trHeight w:hRule="exact" w:val="57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A20F1A" w:rsidRDefault="0088463F" w:rsidP="0088463F">
            <w:pPr>
              <w:jc w:val="center"/>
              <w:rPr>
                <w:b/>
                <w:bCs/>
                <w:color w:val="000000"/>
                <w:sz w:val="24"/>
                <w:szCs w:val="24"/>
              </w:rPr>
            </w:pPr>
            <w:r w:rsidRPr="00A20F1A">
              <w:rPr>
                <w:b/>
                <w:bCs/>
                <w:color w:val="000000"/>
                <w:sz w:val="24"/>
                <w:szCs w:val="24"/>
              </w:rPr>
              <w:t>10</w:t>
            </w:r>
          </w:p>
        </w:tc>
        <w:tc>
          <w:tcPr>
            <w:tcW w:w="3402"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b/>
                <w:bCs/>
                <w:color w:val="000000"/>
                <w:sz w:val="24"/>
                <w:szCs w:val="24"/>
              </w:rPr>
            </w:pPr>
            <w:r w:rsidRPr="00A20F1A">
              <w:rPr>
                <w:b/>
                <w:bCs/>
                <w:color w:val="000000"/>
                <w:sz w:val="24"/>
                <w:szCs w:val="24"/>
              </w:rPr>
              <w:t>Общая оценка рецензента (среднее)</w:t>
            </w:r>
          </w:p>
        </w:tc>
        <w:tc>
          <w:tcPr>
            <w:tcW w:w="99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853"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c>
          <w:tcPr>
            <w:tcW w:w="597"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jc w:val="center"/>
              <w:rPr>
                <w:b/>
                <w:bCs/>
                <w:color w:val="000000"/>
                <w:sz w:val="24"/>
                <w:szCs w:val="24"/>
              </w:rPr>
            </w:pPr>
            <w:r w:rsidRPr="00A20F1A">
              <w:rPr>
                <w:b/>
                <w:bCs/>
                <w:color w:val="000000"/>
                <w:sz w:val="24"/>
                <w:szCs w:val="24"/>
              </w:rPr>
              <w:t>5</w:t>
            </w:r>
          </w:p>
        </w:tc>
        <w:tc>
          <w:tcPr>
            <w:tcW w:w="1021" w:type="dxa"/>
            <w:tcBorders>
              <w:top w:val="nil"/>
              <w:left w:val="nil"/>
              <w:bottom w:val="single" w:sz="4" w:space="0" w:color="auto"/>
              <w:right w:val="single" w:sz="4" w:space="0" w:color="auto"/>
            </w:tcBorders>
            <w:shd w:val="clear" w:color="000000" w:fill="FFFFFF"/>
            <w:vAlign w:val="center"/>
            <w:hideMark/>
          </w:tcPr>
          <w:p w:rsidR="0088463F" w:rsidRPr="00A20F1A" w:rsidRDefault="0088463F" w:rsidP="0088463F">
            <w:pPr>
              <w:rPr>
                <w:color w:val="000000"/>
                <w:sz w:val="24"/>
                <w:szCs w:val="24"/>
              </w:rPr>
            </w:pPr>
            <w:r w:rsidRPr="00A20F1A">
              <w:rPr>
                <w:color w:val="000000"/>
                <w:sz w:val="24"/>
                <w:szCs w:val="24"/>
              </w:rPr>
              <w:t> </w:t>
            </w:r>
          </w:p>
        </w:tc>
      </w:tr>
    </w:tbl>
    <w:p w:rsidR="0088463F" w:rsidRPr="00961B0A" w:rsidRDefault="0088463F" w:rsidP="0088463F">
      <w:pPr>
        <w:pStyle w:val="24"/>
        <w:shd w:val="clear" w:color="auto" w:fill="auto"/>
        <w:spacing w:before="0" w:line="360" w:lineRule="auto"/>
        <w:ind w:firstLine="709"/>
        <w:rPr>
          <w:sz w:val="28"/>
          <w:szCs w:val="28"/>
        </w:rPr>
      </w:pPr>
      <w:r w:rsidRPr="00961B0A">
        <w:rPr>
          <w:sz w:val="28"/>
          <w:szCs w:val="28"/>
        </w:rPr>
        <w:t xml:space="preserve">Все опрошенные студенты поставили 5 в каждом из критериев. Никаких пожеланий не было. </w:t>
      </w:r>
    </w:p>
    <w:p w:rsidR="00253545" w:rsidRDefault="0088463F" w:rsidP="00253545">
      <w:pPr>
        <w:pStyle w:val="24"/>
        <w:shd w:val="clear" w:color="auto" w:fill="auto"/>
        <w:spacing w:before="0" w:line="360" w:lineRule="auto"/>
        <w:ind w:firstLine="709"/>
        <w:rPr>
          <w:sz w:val="28"/>
          <w:szCs w:val="28"/>
        </w:rPr>
      </w:pPr>
      <w:r w:rsidRPr="00961B0A">
        <w:rPr>
          <w:sz w:val="28"/>
          <w:szCs w:val="28"/>
        </w:rPr>
        <w:t xml:space="preserve">Результаты заполнения листа самооценки расходятся с результатами листов оценки. Средний балл листа самооценки составляет 3.6, что на 1,4 ниже, чем оценка студентов. Результаты заполнения листа самооценки представлены в таблице. </w:t>
      </w:r>
    </w:p>
    <w:p w:rsidR="0088463F" w:rsidRPr="00961B0A" w:rsidRDefault="0088463F" w:rsidP="00253545">
      <w:pPr>
        <w:pStyle w:val="24"/>
        <w:shd w:val="clear" w:color="auto" w:fill="auto"/>
        <w:spacing w:before="0" w:line="360" w:lineRule="auto"/>
        <w:ind w:firstLine="0"/>
        <w:jc w:val="center"/>
        <w:rPr>
          <w:sz w:val="28"/>
          <w:szCs w:val="28"/>
        </w:rPr>
      </w:pPr>
      <w:r w:rsidRPr="00961B0A">
        <w:rPr>
          <w:sz w:val="28"/>
          <w:szCs w:val="28"/>
        </w:rPr>
        <w:t>Итоговая таблица лист</w:t>
      </w:r>
      <w:r>
        <w:rPr>
          <w:sz w:val="28"/>
          <w:szCs w:val="28"/>
        </w:rPr>
        <w:t>а самооценки</w:t>
      </w:r>
    </w:p>
    <w:tbl>
      <w:tblPr>
        <w:tblW w:w="9780" w:type="dxa"/>
        <w:tblInd w:w="93" w:type="dxa"/>
        <w:tblLayout w:type="fixed"/>
        <w:tblLook w:val="04A0" w:firstRow="1" w:lastRow="0" w:firstColumn="1" w:lastColumn="0" w:noHBand="0" w:noVBand="1"/>
      </w:tblPr>
      <w:tblGrid>
        <w:gridCol w:w="582"/>
        <w:gridCol w:w="3218"/>
        <w:gridCol w:w="960"/>
        <w:gridCol w:w="960"/>
        <w:gridCol w:w="960"/>
        <w:gridCol w:w="960"/>
        <w:gridCol w:w="960"/>
        <w:gridCol w:w="1180"/>
      </w:tblGrid>
      <w:tr w:rsidR="0088463F" w:rsidRPr="00961B0A" w:rsidTr="0088463F">
        <w:trPr>
          <w:trHeight w:hRule="exact" w:val="315"/>
        </w:trPr>
        <w:tc>
          <w:tcPr>
            <w:tcW w:w="58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lastRenderedPageBreak/>
              <w:t>№</w:t>
            </w:r>
          </w:p>
        </w:tc>
        <w:tc>
          <w:tcPr>
            <w:tcW w:w="32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Критерии оценки</w:t>
            </w:r>
          </w:p>
        </w:tc>
        <w:tc>
          <w:tcPr>
            <w:tcW w:w="4800" w:type="dxa"/>
            <w:gridSpan w:val="5"/>
            <w:tcBorders>
              <w:top w:val="single" w:sz="4" w:space="0" w:color="auto"/>
              <w:left w:val="nil"/>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Оценочная шкала</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Примечания</w:t>
            </w:r>
          </w:p>
        </w:tc>
      </w:tr>
      <w:tr w:rsidR="0088463F" w:rsidRPr="00961B0A" w:rsidTr="0088463F">
        <w:trPr>
          <w:trHeight w:val="315"/>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88463F" w:rsidRPr="00961B0A" w:rsidRDefault="0088463F" w:rsidP="0088463F">
            <w:pPr>
              <w:rPr>
                <w:color w:val="000000"/>
                <w:sz w:val="24"/>
                <w:szCs w:val="24"/>
              </w:rPr>
            </w:pPr>
          </w:p>
        </w:tc>
        <w:tc>
          <w:tcPr>
            <w:tcW w:w="3218" w:type="dxa"/>
            <w:vMerge/>
            <w:tcBorders>
              <w:top w:val="single" w:sz="4" w:space="0" w:color="auto"/>
              <w:left w:val="single" w:sz="4" w:space="0" w:color="auto"/>
              <w:bottom w:val="single" w:sz="4" w:space="0" w:color="auto"/>
              <w:right w:val="single" w:sz="4" w:space="0" w:color="auto"/>
            </w:tcBorders>
            <w:vAlign w:val="center"/>
            <w:hideMark/>
          </w:tcPr>
          <w:p w:rsidR="0088463F" w:rsidRPr="00961B0A" w:rsidRDefault="0088463F" w:rsidP="0088463F">
            <w:pPr>
              <w:rPr>
                <w:color w:val="000000"/>
                <w:sz w:val="24"/>
                <w:szCs w:val="24"/>
              </w:rPr>
            </w:pP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1</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2</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3</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4</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5</w:t>
            </w: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88463F" w:rsidRPr="00961B0A" w:rsidRDefault="0088463F" w:rsidP="0088463F">
            <w:pPr>
              <w:rPr>
                <w:color w:val="000000"/>
                <w:sz w:val="24"/>
                <w:szCs w:val="24"/>
              </w:rPr>
            </w:pPr>
          </w:p>
        </w:tc>
      </w:tr>
      <w:tr w:rsidR="0088463F" w:rsidRPr="00961B0A" w:rsidTr="0088463F">
        <w:trPr>
          <w:trHeight w:hRule="exact" w:val="31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1</w:t>
            </w:r>
          </w:p>
        </w:tc>
        <w:tc>
          <w:tcPr>
            <w:tcW w:w="3218"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Полнота раскрытия темы</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118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r>
      <w:tr w:rsidR="0088463F" w:rsidRPr="00961B0A" w:rsidTr="0088463F">
        <w:trPr>
          <w:trHeight w:hRule="exact" w:val="63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2</w:t>
            </w:r>
          </w:p>
        </w:tc>
        <w:tc>
          <w:tcPr>
            <w:tcW w:w="3218"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Логичность изложения материала</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118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r>
      <w:tr w:rsidR="0088463F" w:rsidRPr="00961B0A" w:rsidTr="0088463F">
        <w:trPr>
          <w:trHeight w:hRule="exact" w:val="31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3</w:t>
            </w:r>
          </w:p>
        </w:tc>
        <w:tc>
          <w:tcPr>
            <w:tcW w:w="3218"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Убедительность изложения</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118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r>
      <w:tr w:rsidR="0088463F" w:rsidRPr="00961B0A" w:rsidTr="0088463F">
        <w:trPr>
          <w:trHeight w:hRule="exact" w:val="31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4</w:t>
            </w:r>
          </w:p>
        </w:tc>
        <w:tc>
          <w:tcPr>
            <w:tcW w:w="3218"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Уверенность выступающего</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118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r>
      <w:tr w:rsidR="0088463F" w:rsidRPr="00961B0A" w:rsidTr="0088463F">
        <w:trPr>
          <w:trHeight w:hRule="exact" w:val="31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5</w:t>
            </w:r>
          </w:p>
        </w:tc>
        <w:tc>
          <w:tcPr>
            <w:tcW w:w="3218"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Качество презентации</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118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r>
      <w:tr w:rsidR="0088463F" w:rsidRPr="00961B0A" w:rsidTr="0088463F">
        <w:trPr>
          <w:trHeight w:hRule="exact" w:val="63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6</w:t>
            </w:r>
          </w:p>
        </w:tc>
        <w:tc>
          <w:tcPr>
            <w:tcW w:w="3218"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Умение уложиться в отведенное время</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w:t>
            </w:r>
          </w:p>
        </w:tc>
        <w:tc>
          <w:tcPr>
            <w:tcW w:w="118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r>
      <w:tr w:rsidR="0088463F" w:rsidRPr="00961B0A" w:rsidTr="0088463F">
        <w:trPr>
          <w:trHeight w:hRule="exact" w:val="31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7</w:t>
            </w:r>
          </w:p>
        </w:tc>
        <w:tc>
          <w:tcPr>
            <w:tcW w:w="3218"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Темп речи</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118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r>
      <w:tr w:rsidR="0088463F" w:rsidRPr="00961B0A" w:rsidTr="0088463F">
        <w:trPr>
          <w:trHeight w:hRule="exact" w:val="63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8</w:t>
            </w:r>
          </w:p>
        </w:tc>
        <w:tc>
          <w:tcPr>
            <w:tcW w:w="3218"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Грамотность, выразительность речи</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118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r>
      <w:tr w:rsidR="0088463F" w:rsidRPr="00961B0A" w:rsidTr="0088463F">
        <w:trPr>
          <w:trHeight w:hRule="exact" w:val="31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9</w:t>
            </w:r>
          </w:p>
        </w:tc>
        <w:tc>
          <w:tcPr>
            <w:tcW w:w="3218"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Уровень обратной связи</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96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c>
          <w:tcPr>
            <w:tcW w:w="118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r>
      <w:tr w:rsidR="0088463F" w:rsidRPr="00961B0A" w:rsidTr="0088463F">
        <w:trPr>
          <w:trHeight w:hRule="exact" w:val="63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88463F" w:rsidRPr="00961B0A" w:rsidRDefault="0088463F" w:rsidP="0088463F">
            <w:pPr>
              <w:jc w:val="center"/>
              <w:rPr>
                <w:b/>
                <w:bCs/>
                <w:color w:val="000000"/>
                <w:sz w:val="24"/>
                <w:szCs w:val="24"/>
              </w:rPr>
            </w:pPr>
            <w:r w:rsidRPr="00961B0A">
              <w:rPr>
                <w:b/>
                <w:bCs/>
                <w:color w:val="000000"/>
                <w:sz w:val="24"/>
                <w:szCs w:val="24"/>
              </w:rPr>
              <w:t>10</w:t>
            </w:r>
          </w:p>
        </w:tc>
        <w:tc>
          <w:tcPr>
            <w:tcW w:w="3218"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b/>
                <w:bCs/>
                <w:color w:val="000000"/>
                <w:sz w:val="24"/>
                <w:szCs w:val="24"/>
              </w:rPr>
            </w:pPr>
            <w:r w:rsidRPr="00961B0A">
              <w:rPr>
                <w:b/>
                <w:bCs/>
                <w:color w:val="000000"/>
                <w:sz w:val="24"/>
                <w:szCs w:val="24"/>
              </w:rPr>
              <w:t>Общая оценка рецензента (среднее)</w:t>
            </w:r>
          </w:p>
        </w:tc>
        <w:tc>
          <w:tcPr>
            <w:tcW w:w="4800" w:type="dxa"/>
            <w:gridSpan w:val="5"/>
            <w:tcBorders>
              <w:top w:val="single" w:sz="4" w:space="0" w:color="auto"/>
              <w:left w:val="nil"/>
              <w:bottom w:val="single" w:sz="4" w:space="0" w:color="auto"/>
              <w:right w:val="single" w:sz="4" w:space="0" w:color="000000"/>
            </w:tcBorders>
            <w:shd w:val="clear" w:color="000000" w:fill="FFFFFF"/>
            <w:vAlign w:val="center"/>
            <w:hideMark/>
          </w:tcPr>
          <w:p w:rsidR="0088463F" w:rsidRPr="00961B0A" w:rsidRDefault="0088463F" w:rsidP="0088463F">
            <w:pPr>
              <w:jc w:val="center"/>
              <w:rPr>
                <w:color w:val="000000"/>
                <w:sz w:val="24"/>
                <w:szCs w:val="24"/>
              </w:rPr>
            </w:pPr>
            <w:r w:rsidRPr="00961B0A">
              <w:rPr>
                <w:color w:val="000000"/>
                <w:sz w:val="24"/>
                <w:szCs w:val="24"/>
              </w:rPr>
              <w:t>3,6</w:t>
            </w:r>
          </w:p>
        </w:tc>
        <w:tc>
          <w:tcPr>
            <w:tcW w:w="1180" w:type="dxa"/>
            <w:tcBorders>
              <w:top w:val="nil"/>
              <w:left w:val="nil"/>
              <w:bottom w:val="single" w:sz="4" w:space="0" w:color="auto"/>
              <w:right w:val="single" w:sz="4" w:space="0" w:color="auto"/>
            </w:tcBorders>
            <w:shd w:val="clear" w:color="000000" w:fill="FFFFFF"/>
            <w:vAlign w:val="center"/>
            <w:hideMark/>
          </w:tcPr>
          <w:p w:rsidR="0088463F" w:rsidRPr="00961B0A" w:rsidRDefault="0088463F" w:rsidP="0088463F">
            <w:pPr>
              <w:rPr>
                <w:color w:val="000000"/>
                <w:sz w:val="24"/>
                <w:szCs w:val="24"/>
              </w:rPr>
            </w:pPr>
            <w:r w:rsidRPr="00961B0A">
              <w:rPr>
                <w:color w:val="000000"/>
                <w:sz w:val="24"/>
                <w:szCs w:val="24"/>
              </w:rPr>
              <w:t> </w:t>
            </w:r>
          </w:p>
        </w:tc>
      </w:tr>
    </w:tbl>
    <w:p w:rsidR="0088463F" w:rsidRDefault="0088463F" w:rsidP="0088463F">
      <w:pPr>
        <w:pStyle w:val="24"/>
        <w:shd w:val="clear" w:color="auto" w:fill="auto"/>
        <w:spacing w:before="0" w:line="360" w:lineRule="auto"/>
        <w:ind w:firstLine="709"/>
        <w:rPr>
          <w:sz w:val="28"/>
          <w:szCs w:val="28"/>
        </w:rPr>
      </w:pPr>
      <w:r>
        <w:rPr>
          <w:sz w:val="28"/>
          <w:szCs w:val="28"/>
        </w:rPr>
        <w:t xml:space="preserve">После проведения лекции можно сделать следующие выводы: </w:t>
      </w:r>
    </w:p>
    <w:p w:rsidR="0088463F" w:rsidRDefault="0088463F" w:rsidP="0088463F">
      <w:pPr>
        <w:pStyle w:val="24"/>
        <w:shd w:val="clear" w:color="auto" w:fill="auto"/>
        <w:spacing w:before="0" w:line="360" w:lineRule="auto"/>
        <w:ind w:firstLine="709"/>
        <w:rPr>
          <w:sz w:val="28"/>
          <w:szCs w:val="28"/>
        </w:rPr>
      </w:pPr>
      <w:r>
        <w:rPr>
          <w:sz w:val="28"/>
          <w:szCs w:val="28"/>
        </w:rPr>
        <w:t xml:space="preserve">1. При подготовке к занятию необходимо прорабатывать больше учебной литературы. </w:t>
      </w:r>
    </w:p>
    <w:p w:rsidR="0088463F" w:rsidRDefault="0088463F" w:rsidP="0088463F">
      <w:pPr>
        <w:pStyle w:val="24"/>
        <w:shd w:val="clear" w:color="auto" w:fill="auto"/>
        <w:spacing w:before="0" w:line="360" w:lineRule="auto"/>
        <w:ind w:firstLine="709"/>
        <w:rPr>
          <w:sz w:val="28"/>
          <w:szCs w:val="28"/>
        </w:rPr>
      </w:pPr>
      <w:r>
        <w:rPr>
          <w:sz w:val="28"/>
          <w:szCs w:val="28"/>
        </w:rPr>
        <w:t xml:space="preserve">2. Необходимо отработать речевые навыки: выбирать более медленный темп речи, грамотнее изъясняться, а также быть увереннее перед студентами. </w:t>
      </w:r>
    </w:p>
    <w:p w:rsidR="0088463F" w:rsidRDefault="0088463F" w:rsidP="0088463F">
      <w:pPr>
        <w:pStyle w:val="24"/>
        <w:shd w:val="clear" w:color="auto" w:fill="auto"/>
        <w:spacing w:before="0" w:line="360" w:lineRule="auto"/>
        <w:ind w:firstLine="709"/>
        <w:rPr>
          <w:sz w:val="28"/>
          <w:szCs w:val="28"/>
        </w:rPr>
      </w:pPr>
      <w:r>
        <w:rPr>
          <w:sz w:val="28"/>
          <w:szCs w:val="28"/>
        </w:rPr>
        <w:t xml:space="preserve">3. Необходимо лучше прорабатывать вопрос об обратной связи. Можно разработать бланк-опросник с перечнем вопросов, которые можно задавать студентам в течение лекции. </w:t>
      </w:r>
    </w:p>
    <w:p w:rsidR="0088463F" w:rsidRPr="00F60D12" w:rsidRDefault="0088463F" w:rsidP="00253545">
      <w:pPr>
        <w:pStyle w:val="1"/>
        <w:pageBreakBefore/>
        <w:spacing w:line="360" w:lineRule="auto"/>
        <w:ind w:firstLine="709"/>
        <w:rPr>
          <w:rFonts w:eastAsia="Times New Roman"/>
        </w:rPr>
      </w:pPr>
      <w:bookmarkStart w:id="13" w:name="_Toc350985093"/>
      <w:bookmarkStart w:id="14" w:name="_Toc441602023"/>
      <w:bookmarkStart w:id="15" w:name="_Toc503693459"/>
      <w:r w:rsidRPr="00F60D12">
        <w:rPr>
          <w:rFonts w:eastAsia="Times New Roman"/>
        </w:rPr>
        <w:lastRenderedPageBreak/>
        <w:t>Заключение</w:t>
      </w:r>
      <w:bookmarkEnd w:id="13"/>
      <w:bookmarkEnd w:id="14"/>
      <w:bookmarkEnd w:id="15"/>
    </w:p>
    <w:p w:rsidR="0088463F" w:rsidRPr="00B94B3F" w:rsidRDefault="0088463F" w:rsidP="0088463F">
      <w:pPr>
        <w:spacing w:line="360" w:lineRule="auto"/>
        <w:ind w:firstLine="709"/>
        <w:jc w:val="both"/>
        <w:rPr>
          <w:sz w:val="28"/>
          <w:szCs w:val="28"/>
        </w:rPr>
      </w:pPr>
      <w:r w:rsidRPr="00B94B3F">
        <w:rPr>
          <w:sz w:val="28"/>
          <w:szCs w:val="28"/>
        </w:rPr>
        <w:t xml:space="preserve">В рамках педагогической практики, пройденной в период </w:t>
      </w:r>
      <w:r w:rsidRPr="003A744A">
        <w:rPr>
          <w:sz w:val="28"/>
          <w:szCs w:val="28"/>
        </w:rPr>
        <w:t xml:space="preserve">с </w:t>
      </w:r>
      <w:r>
        <w:rPr>
          <w:sz w:val="28"/>
          <w:szCs w:val="28"/>
        </w:rPr>
        <w:t>20 февраля 2017 г. по 02 апреля 2017 г.</w:t>
      </w:r>
      <w:r w:rsidRPr="00B94B3F">
        <w:rPr>
          <w:sz w:val="28"/>
          <w:szCs w:val="28"/>
        </w:rPr>
        <w:t>, выполнены следующие виды работ:</w:t>
      </w:r>
    </w:p>
    <w:p w:rsidR="0088463F" w:rsidRPr="00B94B3F"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B94B3F">
        <w:rPr>
          <w:sz w:val="28"/>
          <w:szCs w:val="28"/>
        </w:rPr>
        <w:t xml:space="preserve">изучение федерального государственного образовательного стандарта </w:t>
      </w:r>
      <w:r w:rsidR="00253545">
        <w:rPr>
          <w:sz w:val="28"/>
          <w:szCs w:val="28"/>
        </w:rPr>
        <w:t>ВО</w:t>
      </w:r>
      <w:r>
        <w:rPr>
          <w:sz w:val="28"/>
          <w:szCs w:val="28"/>
        </w:rPr>
        <w:t xml:space="preserve"> по направлению подготовки 38</w:t>
      </w:r>
      <w:r w:rsidR="00253545">
        <w:rPr>
          <w:sz w:val="28"/>
          <w:szCs w:val="28"/>
        </w:rPr>
        <w:t>.</w:t>
      </w:r>
      <w:r>
        <w:rPr>
          <w:sz w:val="28"/>
          <w:szCs w:val="28"/>
        </w:rPr>
        <w:t>04</w:t>
      </w:r>
      <w:r w:rsidR="00253545">
        <w:rPr>
          <w:sz w:val="28"/>
          <w:szCs w:val="28"/>
        </w:rPr>
        <w:t>.</w:t>
      </w:r>
      <w:r>
        <w:rPr>
          <w:sz w:val="28"/>
          <w:szCs w:val="28"/>
        </w:rPr>
        <w:t>03</w:t>
      </w:r>
      <w:r w:rsidR="00253545">
        <w:rPr>
          <w:sz w:val="28"/>
          <w:szCs w:val="28"/>
        </w:rPr>
        <w:t xml:space="preserve"> Управление персоналом</w:t>
      </w:r>
      <w:r w:rsidRPr="00B94B3F">
        <w:rPr>
          <w:sz w:val="28"/>
          <w:szCs w:val="28"/>
        </w:rPr>
        <w:t xml:space="preserve">; </w:t>
      </w:r>
    </w:p>
    <w:p w:rsidR="0088463F" w:rsidRPr="00B94B3F"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B94B3F">
        <w:rPr>
          <w:sz w:val="28"/>
          <w:szCs w:val="28"/>
        </w:rPr>
        <w:t>ознакомление с материально-технической базой кафедры и методическим обеспечением учебного процесса по выбранной дисциплине;</w:t>
      </w:r>
    </w:p>
    <w:p w:rsidR="0088463F" w:rsidRPr="00B94B3F"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B94B3F">
        <w:rPr>
          <w:sz w:val="28"/>
          <w:szCs w:val="28"/>
        </w:rPr>
        <w:t>посещение в качестве наблюдателя лекции научного руководителя, анализ занятия с точки зрения организации педагогического процесса, особенностей взаимодействия педагога и студентов, формы проведения занятий;</w:t>
      </w:r>
    </w:p>
    <w:p w:rsidR="0088463F"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B94B3F">
        <w:rPr>
          <w:sz w:val="28"/>
          <w:szCs w:val="28"/>
        </w:rPr>
        <w:t>сбор, обработка и систематизация учебно-методического и научного материала по теме для самостоятельного проведения занятия;</w:t>
      </w:r>
    </w:p>
    <w:p w:rsidR="0088463F" w:rsidRPr="00D47F51"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D47F51">
        <w:rPr>
          <w:sz w:val="28"/>
          <w:szCs w:val="28"/>
        </w:rPr>
        <w:t>самостоятельное проведение лекции (в присутствии руководителя и другого студента магистратуры) по дисциплине</w:t>
      </w:r>
      <w:r w:rsidRPr="00D47F51">
        <w:rPr>
          <w:color w:val="FF0000"/>
          <w:sz w:val="28"/>
          <w:szCs w:val="28"/>
        </w:rPr>
        <w:t xml:space="preserve"> </w:t>
      </w:r>
      <w:r>
        <w:rPr>
          <w:sz w:val="28"/>
          <w:szCs w:val="28"/>
        </w:rPr>
        <w:t>Стратегическое управление человеческими ресурсами</w:t>
      </w:r>
      <w:r w:rsidRPr="00D47F51">
        <w:rPr>
          <w:sz w:val="28"/>
          <w:szCs w:val="28"/>
        </w:rPr>
        <w:t xml:space="preserve"> (Тема: «</w:t>
      </w:r>
      <w:r>
        <w:rPr>
          <w:color w:val="000000"/>
          <w:sz w:val="28"/>
          <w:szCs w:val="28"/>
        </w:rPr>
        <w:t>Анализ среды</w:t>
      </w:r>
      <w:r w:rsidRPr="00D47F51">
        <w:rPr>
          <w:sz w:val="28"/>
          <w:szCs w:val="28"/>
        </w:rPr>
        <w:t xml:space="preserve">») у студентов </w:t>
      </w:r>
      <w:r>
        <w:rPr>
          <w:sz w:val="28"/>
          <w:szCs w:val="28"/>
        </w:rPr>
        <w:t>1</w:t>
      </w:r>
      <w:r w:rsidRPr="00D47F51">
        <w:rPr>
          <w:sz w:val="28"/>
          <w:szCs w:val="28"/>
        </w:rPr>
        <w:t xml:space="preserve"> курса </w:t>
      </w:r>
      <w:r>
        <w:rPr>
          <w:sz w:val="28"/>
          <w:szCs w:val="28"/>
        </w:rPr>
        <w:t>за</w:t>
      </w:r>
      <w:r w:rsidRPr="00D47F51">
        <w:rPr>
          <w:sz w:val="28"/>
          <w:szCs w:val="28"/>
        </w:rPr>
        <w:t xml:space="preserve">очной формы обучения направления </w:t>
      </w:r>
      <w:r>
        <w:rPr>
          <w:sz w:val="28"/>
          <w:szCs w:val="28"/>
        </w:rPr>
        <w:t>магистратуры</w:t>
      </w:r>
      <w:r w:rsidRPr="00D47F51">
        <w:rPr>
          <w:sz w:val="28"/>
          <w:szCs w:val="28"/>
        </w:rPr>
        <w:t xml:space="preserve"> «управление персоналом».</w:t>
      </w:r>
    </w:p>
    <w:p w:rsidR="0088463F" w:rsidRPr="00B94B3F" w:rsidRDefault="0088463F" w:rsidP="0088463F">
      <w:pPr>
        <w:widowControl w:val="0"/>
        <w:numPr>
          <w:ilvl w:val="0"/>
          <w:numId w:val="6"/>
        </w:numPr>
        <w:tabs>
          <w:tab w:val="left" w:pos="0"/>
          <w:tab w:val="left" w:pos="1134"/>
        </w:tabs>
        <w:spacing w:line="360" w:lineRule="auto"/>
        <w:ind w:left="0" w:firstLine="709"/>
        <w:jc w:val="both"/>
        <w:rPr>
          <w:sz w:val="28"/>
          <w:szCs w:val="28"/>
        </w:rPr>
      </w:pPr>
      <w:r w:rsidRPr="00B94B3F">
        <w:rPr>
          <w:sz w:val="28"/>
          <w:szCs w:val="28"/>
        </w:rPr>
        <w:t>проведение опроса студентов о степени удовлетворенности работой магистранта-практиканта, анализ результатов опроса.</w:t>
      </w:r>
    </w:p>
    <w:p w:rsidR="0088463F" w:rsidRPr="00B94B3F" w:rsidRDefault="0088463F" w:rsidP="0088463F">
      <w:pPr>
        <w:spacing w:line="360" w:lineRule="auto"/>
        <w:ind w:firstLine="709"/>
        <w:jc w:val="both"/>
        <w:rPr>
          <w:sz w:val="28"/>
          <w:szCs w:val="28"/>
        </w:rPr>
      </w:pPr>
      <w:r w:rsidRPr="00B94B3F">
        <w:rPr>
          <w:sz w:val="28"/>
          <w:szCs w:val="28"/>
        </w:rPr>
        <w:t>В ходе научно-педагогической практики были изучены основы педагогической и учебно-методической работы, приобретён опыт педагогической работы, приобретены навыки оформления отчетной документации.</w:t>
      </w:r>
    </w:p>
    <w:p w:rsidR="0088463F" w:rsidRDefault="0088463F" w:rsidP="0088463F">
      <w:pPr>
        <w:pStyle w:val="24"/>
        <w:shd w:val="clear" w:color="auto" w:fill="auto"/>
        <w:spacing w:before="0" w:line="360" w:lineRule="auto"/>
        <w:ind w:firstLine="709"/>
        <w:rPr>
          <w:sz w:val="28"/>
          <w:szCs w:val="28"/>
        </w:rPr>
      </w:pPr>
    </w:p>
    <w:p w:rsidR="0088463F" w:rsidRPr="00961B0A" w:rsidRDefault="0088463F" w:rsidP="0088463F">
      <w:pPr>
        <w:pStyle w:val="24"/>
        <w:shd w:val="clear" w:color="auto" w:fill="auto"/>
        <w:spacing w:before="0" w:line="360" w:lineRule="auto"/>
        <w:ind w:firstLine="709"/>
        <w:rPr>
          <w:sz w:val="28"/>
          <w:szCs w:val="28"/>
        </w:rPr>
      </w:pPr>
    </w:p>
    <w:p w:rsidR="0088463F" w:rsidRPr="00961B0A" w:rsidRDefault="0088463F" w:rsidP="0088463F">
      <w:pPr>
        <w:pStyle w:val="24"/>
        <w:shd w:val="clear" w:color="auto" w:fill="auto"/>
        <w:spacing w:before="0" w:line="360" w:lineRule="auto"/>
        <w:ind w:firstLine="709"/>
        <w:rPr>
          <w:sz w:val="28"/>
          <w:szCs w:val="28"/>
        </w:rPr>
      </w:pPr>
    </w:p>
    <w:p w:rsidR="0088463F" w:rsidRPr="00961B0A" w:rsidRDefault="0088463F" w:rsidP="0088463F">
      <w:pPr>
        <w:tabs>
          <w:tab w:val="left" w:pos="3285"/>
        </w:tabs>
        <w:spacing w:line="360" w:lineRule="auto"/>
        <w:ind w:firstLine="709"/>
        <w:rPr>
          <w:sz w:val="28"/>
          <w:szCs w:val="28"/>
        </w:rPr>
      </w:pPr>
    </w:p>
    <w:p w:rsidR="0088463F" w:rsidRPr="00961B0A" w:rsidRDefault="0088463F" w:rsidP="0088463F">
      <w:pPr>
        <w:pStyle w:val="1"/>
        <w:spacing w:line="360" w:lineRule="auto"/>
        <w:jc w:val="right"/>
        <w:rPr>
          <w:rFonts w:eastAsia="Times New Roman" w:cs="Times New Roman"/>
          <w:szCs w:val="28"/>
        </w:rPr>
      </w:pPr>
      <w:bookmarkStart w:id="16" w:name="_Toc503693460"/>
      <w:r>
        <w:rPr>
          <w:rFonts w:eastAsia="Times New Roman" w:cs="Times New Roman"/>
          <w:szCs w:val="28"/>
        </w:rPr>
        <w:lastRenderedPageBreak/>
        <w:t>Приложения к отчету</w:t>
      </w:r>
      <w:bookmarkEnd w:id="16"/>
    </w:p>
    <w:p w:rsidR="00D90A75" w:rsidRDefault="0088463F" w:rsidP="0088463F">
      <w:pPr>
        <w:pStyle w:val="32"/>
        <w:shd w:val="clear" w:color="auto" w:fill="auto"/>
        <w:tabs>
          <w:tab w:val="left" w:pos="426"/>
        </w:tabs>
        <w:spacing w:before="0" w:line="240" w:lineRule="auto"/>
        <w:ind w:firstLine="0"/>
        <w:jc w:val="right"/>
        <w:rPr>
          <w:b/>
          <w:sz w:val="26"/>
          <w:szCs w:val="26"/>
        </w:rPr>
      </w:pPr>
      <w:r w:rsidRPr="007C00E6">
        <w:rPr>
          <w:b/>
          <w:sz w:val="26"/>
          <w:szCs w:val="26"/>
        </w:rPr>
        <w:t xml:space="preserve">ПРИЛОЖЕНИЕ 1. </w:t>
      </w:r>
    </w:p>
    <w:p w:rsidR="0088463F" w:rsidRPr="007C00E6" w:rsidRDefault="0088463F" w:rsidP="00D90A75">
      <w:pPr>
        <w:pStyle w:val="32"/>
        <w:shd w:val="clear" w:color="auto" w:fill="auto"/>
        <w:tabs>
          <w:tab w:val="left" w:pos="426"/>
        </w:tabs>
        <w:spacing w:before="0" w:line="240" w:lineRule="auto"/>
        <w:ind w:firstLine="0"/>
        <w:jc w:val="center"/>
        <w:rPr>
          <w:b/>
          <w:sz w:val="26"/>
          <w:szCs w:val="26"/>
        </w:rPr>
      </w:pPr>
      <w:r w:rsidRPr="007C00E6">
        <w:rPr>
          <w:b/>
          <w:sz w:val="26"/>
          <w:szCs w:val="26"/>
        </w:rPr>
        <w:t>АНАЛИЗ ЗАНЯТИЯ</w:t>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Преподаватель, проводящий занятие – к.э.н., доцент, И.Г. Носырева</w:t>
      </w:r>
      <w:r w:rsidRPr="007C00E6">
        <w:rPr>
          <w:sz w:val="26"/>
          <w:szCs w:val="26"/>
        </w:rPr>
        <w:tab/>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Название учебной дисциплины: Стратегическое управление человеческими ресурсами.</w:t>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 xml:space="preserve">Форма занятия – семинар. </w:t>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Контингент – факультет управления человеческими ресурсами, 2 курс, группа МУП-15-1</w:t>
      </w:r>
      <w:r w:rsidRPr="007C00E6">
        <w:rPr>
          <w:sz w:val="26"/>
          <w:szCs w:val="26"/>
        </w:rPr>
        <w:tab/>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Тема занятия: Анализ среды.</w:t>
      </w:r>
      <w:r w:rsidRPr="007C00E6">
        <w:rPr>
          <w:sz w:val="26"/>
          <w:szCs w:val="26"/>
        </w:rPr>
        <w:tab/>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Основные характеристики качества проведения занятия: Занятие охватывает весь объем информации, необходимый для понимания рассматриваемой темы. Презентация структурирована. Как и само занятие. Наличие примеров из практики позволяет увидеть все недостатки и преимущества при анализе среды. Логика изъяснения понятна. Анализ среды рассматривается с точки зрения управления человеческими ресурсами. На все вопросы преподаватель отвечал четко и понятно. Преподаватель поддерживал внимание аудитории (задавал вопросы, раздавал задания).</w:t>
      </w:r>
      <w:r w:rsidRPr="007C00E6">
        <w:rPr>
          <w:sz w:val="26"/>
          <w:szCs w:val="26"/>
        </w:rPr>
        <w:tab/>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Соответствие содержания занятия теме учебной дисциплины: Тема занятия является составной частью учебной дисциплины. Анализ среды непосредственно относится к стратегическому менеджменту. Стратегическое управление человеческими ресурсами возможно только с использованием методик анализа среды.</w:t>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 xml:space="preserve">Методы обучения: Донесение информации студентам посредством презентаций, с использованием раздаточного материала, а также проведением практического задания. Разбор примеров построения </w:t>
      </w:r>
      <w:r w:rsidRPr="007C00E6">
        <w:rPr>
          <w:sz w:val="26"/>
          <w:szCs w:val="26"/>
          <w:lang w:val="en-US"/>
        </w:rPr>
        <w:t>SWOT</w:t>
      </w:r>
      <w:r w:rsidRPr="007C00E6">
        <w:rPr>
          <w:sz w:val="26"/>
          <w:szCs w:val="26"/>
        </w:rPr>
        <w:t xml:space="preserve">-анализа и </w:t>
      </w:r>
      <w:r w:rsidRPr="007C00E6">
        <w:rPr>
          <w:sz w:val="26"/>
          <w:szCs w:val="26"/>
          <w:lang w:val="en-US"/>
        </w:rPr>
        <w:t>PEST</w:t>
      </w:r>
      <w:r w:rsidRPr="007C00E6">
        <w:rPr>
          <w:sz w:val="26"/>
          <w:szCs w:val="26"/>
        </w:rPr>
        <w:t>-анализа (на примере действующих предприятий).</w:t>
      </w:r>
      <w:r w:rsidRPr="007C00E6">
        <w:rPr>
          <w:sz w:val="26"/>
          <w:szCs w:val="26"/>
        </w:rPr>
        <w:tab/>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Активность студентов на занятии: Студенты проявляли активность. Отвечали на вопросы, задавали уточняющие вопросы. Дискутировали.</w:t>
      </w:r>
      <w:r w:rsidRPr="007C00E6">
        <w:rPr>
          <w:sz w:val="26"/>
          <w:szCs w:val="26"/>
        </w:rPr>
        <w:tab/>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Общее впечатление от занятия: Занятие проведено в соответствии с разработанным планом. Студенты проявляли интерес к теме занятия. Задавали вопросы, вступали в беседы. Тема занятия является неотъемлемой частью стратегического управления человеческими ресурсами. Помогает раскрыть суть дисциплины, также занятие полезно при написании диссертационной работы.</w:t>
      </w:r>
    </w:p>
    <w:p w:rsidR="0088463F" w:rsidRPr="007C00E6" w:rsidRDefault="0088463F" w:rsidP="0088463F">
      <w:pPr>
        <w:pStyle w:val="32"/>
        <w:numPr>
          <w:ilvl w:val="0"/>
          <w:numId w:val="10"/>
        </w:numPr>
        <w:shd w:val="clear" w:color="auto" w:fill="auto"/>
        <w:tabs>
          <w:tab w:val="left" w:pos="426"/>
        </w:tabs>
        <w:spacing w:before="0" w:line="240" w:lineRule="auto"/>
        <w:ind w:firstLine="0"/>
        <w:jc w:val="both"/>
        <w:rPr>
          <w:sz w:val="26"/>
          <w:szCs w:val="26"/>
        </w:rPr>
      </w:pPr>
      <w:r w:rsidRPr="007C00E6">
        <w:rPr>
          <w:sz w:val="26"/>
          <w:szCs w:val="26"/>
        </w:rPr>
        <w:t>Пожелания студента по проведению занятия: При проведении данного занятия использовать больше реальных примеров построения анализа среды для большего понимания рассматриваемой темы.</w:t>
      </w:r>
    </w:p>
    <w:p w:rsidR="0088463F" w:rsidRDefault="0088463F" w:rsidP="0088463F">
      <w:pPr>
        <w:pStyle w:val="1"/>
        <w:rPr>
          <w:rFonts w:eastAsia="Times New Roman" w:cs="Times New Roman"/>
          <w:szCs w:val="28"/>
        </w:rPr>
      </w:pPr>
    </w:p>
    <w:p w:rsidR="0088463F" w:rsidRPr="007C00E6" w:rsidRDefault="0088463F" w:rsidP="0088463F">
      <w:pPr>
        <w:rPr>
          <w:sz w:val="26"/>
          <w:szCs w:val="26"/>
        </w:rPr>
      </w:pPr>
      <w:r w:rsidRPr="007C00E6">
        <w:rPr>
          <w:sz w:val="26"/>
          <w:szCs w:val="26"/>
        </w:rPr>
        <w:t>Подпись студента__________________________________________________</w:t>
      </w:r>
    </w:p>
    <w:p w:rsidR="0088463F" w:rsidRDefault="0088463F" w:rsidP="00253545">
      <w:r w:rsidRPr="007C00E6">
        <w:rPr>
          <w:sz w:val="26"/>
          <w:szCs w:val="26"/>
        </w:rPr>
        <w:t>Дата посещения занятия____________________</w:t>
      </w:r>
    </w:p>
    <w:p w:rsidR="0088463F" w:rsidRDefault="0088463F" w:rsidP="0088463F">
      <w:pPr>
        <w:spacing w:after="160" w:line="259" w:lineRule="auto"/>
      </w:pPr>
    </w:p>
    <w:p w:rsidR="0088463F" w:rsidRDefault="0088463F" w:rsidP="0088463F">
      <w:pPr>
        <w:spacing w:after="160" w:line="259" w:lineRule="auto"/>
      </w:pPr>
    </w:p>
    <w:p w:rsidR="0088463F" w:rsidRPr="00961B0A" w:rsidRDefault="0088463F" w:rsidP="0088463F">
      <w:pPr>
        <w:rPr>
          <w:sz w:val="28"/>
          <w:szCs w:val="28"/>
        </w:rPr>
      </w:pPr>
    </w:p>
    <w:p w:rsidR="00430E85" w:rsidRDefault="0088463F" w:rsidP="0088463F">
      <w:pPr>
        <w:tabs>
          <w:tab w:val="left" w:pos="993"/>
        </w:tabs>
        <w:ind w:firstLine="709"/>
        <w:jc w:val="right"/>
        <w:rPr>
          <w:rFonts w:ascii="Times New Roman CYR" w:hAnsi="Times New Roman CYR" w:cs="Times New Roman CYR"/>
          <w:sz w:val="28"/>
          <w:szCs w:val="28"/>
        </w:rPr>
        <w:sectPr w:rsidR="00430E85" w:rsidSect="00230119">
          <w:footerReference w:type="default" r:id="rId10"/>
          <w:footerReference w:type="first" r:id="rId11"/>
          <w:pgSz w:w="11906" w:h="16838"/>
          <w:pgMar w:top="1134" w:right="850" w:bottom="1134" w:left="1701" w:header="708" w:footer="708" w:gutter="0"/>
          <w:cols w:space="708"/>
          <w:titlePg/>
          <w:docGrid w:linePitch="360"/>
        </w:sectPr>
      </w:pPr>
      <w:r w:rsidRPr="00961B0A">
        <w:rPr>
          <w:sz w:val="28"/>
          <w:szCs w:val="28"/>
        </w:rPr>
        <w:tab/>
      </w:r>
    </w:p>
    <w:p w:rsidR="00430E85" w:rsidRDefault="00D90A75" w:rsidP="00430E85">
      <w:pPr>
        <w:tabs>
          <w:tab w:val="left" w:pos="993"/>
        </w:tabs>
        <w:ind w:firstLine="709"/>
        <w:jc w:val="right"/>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ПРИЛОЖЕНИЕ </w:t>
      </w:r>
      <w:r w:rsidR="0088463F">
        <w:rPr>
          <w:rFonts w:ascii="Times New Roman CYR" w:hAnsi="Times New Roman CYR" w:cs="Times New Roman CYR"/>
          <w:sz w:val="28"/>
          <w:szCs w:val="28"/>
        </w:rPr>
        <w:t>к разделу 2 (обязательное)</w:t>
      </w:r>
    </w:p>
    <w:p w:rsidR="00430E85" w:rsidRDefault="00430E85" w:rsidP="00430E85">
      <w:pPr>
        <w:tabs>
          <w:tab w:val="left" w:pos="993"/>
        </w:tabs>
        <w:ind w:firstLine="709"/>
        <w:jc w:val="center"/>
        <w:rPr>
          <w:rFonts w:ascii="Times New Roman CYR" w:hAnsi="Times New Roman CYR" w:cs="Times New Roman CYR"/>
          <w:sz w:val="28"/>
          <w:szCs w:val="28"/>
        </w:rPr>
      </w:pPr>
      <w:r>
        <w:rPr>
          <w:rFonts w:ascii="Times New Roman CYR" w:hAnsi="Times New Roman CYR" w:cs="Times New Roman CYR"/>
          <w:sz w:val="28"/>
          <w:szCs w:val="28"/>
        </w:rPr>
        <w:t>Характеристика учебно-методического обеспечения дисциплины</w:t>
      </w:r>
    </w:p>
    <w:p w:rsidR="00430E85" w:rsidRDefault="00430E85" w:rsidP="00430E85">
      <w:pPr>
        <w:tabs>
          <w:tab w:val="left" w:pos="993"/>
        </w:tabs>
        <w:ind w:firstLine="709"/>
        <w:jc w:val="center"/>
        <w:rPr>
          <w:rFonts w:ascii="Times New Roman CYR" w:hAnsi="Times New Roman CYR" w:cs="Times New Roman CYR"/>
          <w:sz w:val="28"/>
          <w:szCs w:val="28"/>
        </w:rPr>
      </w:pPr>
      <w:r>
        <w:rPr>
          <w:rFonts w:ascii="Times New Roman CYR" w:hAnsi="Times New Roman CYR" w:cs="Times New Roman CYR"/>
          <w:sz w:val="28"/>
          <w:szCs w:val="28"/>
        </w:rPr>
        <w:t>«____________________________________»</w:t>
      </w:r>
    </w:p>
    <w:tbl>
      <w:tblPr>
        <w:tblStyle w:val="a4"/>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683"/>
        <w:gridCol w:w="6553"/>
        <w:gridCol w:w="1772"/>
      </w:tblGrid>
      <w:tr w:rsidR="00253545" w:rsidRPr="00253545" w:rsidTr="00253545">
        <w:trPr>
          <w:jc w:val="center"/>
        </w:trPr>
        <w:tc>
          <w:tcPr>
            <w:tcW w:w="2376" w:type="dxa"/>
          </w:tcPr>
          <w:p w:rsidR="00430E85" w:rsidRPr="00253545" w:rsidRDefault="00430E85" w:rsidP="00253545">
            <w:pPr>
              <w:keepNext w:val="0"/>
              <w:keepLines w:val="0"/>
              <w:widowControl w:val="0"/>
              <w:tabs>
                <w:tab w:val="left" w:pos="993"/>
              </w:tabs>
              <w:spacing w:before="0"/>
              <w:jc w:val="center"/>
              <w:rPr>
                <w:rFonts w:ascii="Times New Roman CYR" w:hAnsi="Times New Roman CYR" w:cs="Times New Roman CYR"/>
                <w:color w:val="auto"/>
              </w:rPr>
            </w:pPr>
            <w:r w:rsidRPr="00253545">
              <w:rPr>
                <w:rFonts w:ascii="Times New Roman CYR" w:hAnsi="Times New Roman CYR" w:cs="Times New Roman CYR"/>
                <w:color w:val="auto"/>
              </w:rPr>
              <w:t>Элементы учебно-методического обеспечения</w:t>
            </w:r>
          </w:p>
        </w:tc>
        <w:tc>
          <w:tcPr>
            <w:tcW w:w="3431" w:type="dxa"/>
          </w:tcPr>
          <w:p w:rsidR="00430E85" w:rsidRPr="00253545" w:rsidRDefault="00430E85" w:rsidP="00253545">
            <w:pPr>
              <w:keepNext w:val="0"/>
              <w:keepLines w:val="0"/>
              <w:widowControl w:val="0"/>
              <w:tabs>
                <w:tab w:val="left" w:pos="993"/>
              </w:tabs>
              <w:spacing w:before="0"/>
              <w:jc w:val="center"/>
              <w:rPr>
                <w:rFonts w:ascii="Times New Roman CYR" w:hAnsi="Times New Roman CYR" w:cs="Times New Roman CYR"/>
                <w:color w:val="auto"/>
              </w:rPr>
            </w:pPr>
            <w:r w:rsidRPr="00253545">
              <w:rPr>
                <w:rFonts w:ascii="Times New Roman CYR" w:hAnsi="Times New Roman CYR" w:cs="Times New Roman CYR"/>
                <w:color w:val="auto"/>
              </w:rPr>
              <w:t>Назначение</w:t>
            </w:r>
          </w:p>
        </w:tc>
        <w:tc>
          <w:tcPr>
            <w:tcW w:w="6104" w:type="dxa"/>
          </w:tcPr>
          <w:p w:rsidR="00430E85" w:rsidRPr="00253545" w:rsidRDefault="00430E85" w:rsidP="00253545">
            <w:pPr>
              <w:keepNext w:val="0"/>
              <w:keepLines w:val="0"/>
              <w:widowControl w:val="0"/>
              <w:tabs>
                <w:tab w:val="left" w:pos="993"/>
              </w:tabs>
              <w:spacing w:before="0"/>
              <w:jc w:val="center"/>
              <w:rPr>
                <w:rFonts w:ascii="Times New Roman CYR" w:hAnsi="Times New Roman CYR" w:cs="Times New Roman CYR"/>
                <w:color w:val="auto"/>
              </w:rPr>
            </w:pPr>
            <w:r w:rsidRPr="00253545">
              <w:rPr>
                <w:rFonts w:ascii="Times New Roman CYR" w:hAnsi="Times New Roman CYR" w:cs="Times New Roman CYR"/>
                <w:color w:val="auto"/>
              </w:rPr>
              <w:t>Состав разделов, краткое содержание</w:t>
            </w:r>
          </w:p>
        </w:tc>
        <w:tc>
          <w:tcPr>
            <w:tcW w:w="1651" w:type="dxa"/>
          </w:tcPr>
          <w:p w:rsidR="00430E85" w:rsidRPr="00253545" w:rsidRDefault="00430E85" w:rsidP="00253545">
            <w:pPr>
              <w:keepNext w:val="0"/>
              <w:keepLines w:val="0"/>
              <w:widowControl w:val="0"/>
              <w:tabs>
                <w:tab w:val="left" w:pos="993"/>
              </w:tabs>
              <w:spacing w:before="0"/>
              <w:jc w:val="center"/>
              <w:rPr>
                <w:rFonts w:ascii="Times New Roman CYR" w:hAnsi="Times New Roman CYR" w:cs="Times New Roman CYR"/>
                <w:color w:val="auto"/>
              </w:rPr>
            </w:pPr>
            <w:r w:rsidRPr="00253545">
              <w:rPr>
                <w:rFonts w:ascii="Times New Roman CYR" w:hAnsi="Times New Roman CYR" w:cs="Times New Roman CYR"/>
                <w:color w:val="auto"/>
              </w:rPr>
              <w:t xml:space="preserve">Отметка об освоении структуры и содержания элементов  </w:t>
            </w:r>
          </w:p>
        </w:tc>
      </w:tr>
      <w:tr w:rsidR="00253545" w:rsidRPr="00253545" w:rsidTr="00253545">
        <w:trPr>
          <w:jc w:val="center"/>
        </w:trPr>
        <w:tc>
          <w:tcPr>
            <w:tcW w:w="2376"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t>Аннотация:</w:t>
            </w:r>
          </w:p>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p>
        </w:tc>
        <w:tc>
          <w:tcPr>
            <w:tcW w:w="3431"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color w:val="auto"/>
              </w:rPr>
              <w:t>Аннотация рабочей программы учебной дисциплины содержит краткую характеристику этого документа</w:t>
            </w:r>
          </w:p>
        </w:tc>
        <w:tc>
          <w:tcPr>
            <w:tcW w:w="6104" w:type="dxa"/>
          </w:tcPr>
          <w:p w:rsidR="00430E85" w:rsidRPr="00253545" w:rsidRDefault="00430E85" w:rsidP="00253545">
            <w:pPr>
              <w:pStyle w:val="a6"/>
              <w:keepNext w:val="0"/>
              <w:keepLines w:val="0"/>
              <w:widowControl w:val="0"/>
              <w:numPr>
                <w:ilvl w:val="0"/>
                <w:numId w:val="5"/>
              </w:numPr>
              <w:tabs>
                <w:tab w:val="left" w:pos="184"/>
              </w:tabs>
              <w:spacing w:before="0"/>
              <w:ind w:left="0" w:firstLine="0"/>
              <w:jc w:val="both"/>
              <w:rPr>
                <w:color w:val="auto"/>
              </w:rPr>
            </w:pPr>
            <w:r w:rsidRPr="00253545">
              <w:rPr>
                <w:color w:val="auto"/>
              </w:rPr>
              <w:t xml:space="preserve">Цели освоения </w:t>
            </w:r>
          </w:p>
          <w:p w:rsidR="00430E85" w:rsidRPr="00253545" w:rsidRDefault="00430E85" w:rsidP="00253545">
            <w:pPr>
              <w:pStyle w:val="a6"/>
              <w:keepNext w:val="0"/>
              <w:keepLines w:val="0"/>
              <w:widowControl w:val="0"/>
              <w:numPr>
                <w:ilvl w:val="0"/>
                <w:numId w:val="5"/>
              </w:numPr>
              <w:tabs>
                <w:tab w:val="left" w:pos="184"/>
              </w:tabs>
              <w:spacing w:before="0"/>
              <w:ind w:left="0" w:firstLine="0"/>
              <w:jc w:val="both"/>
              <w:rPr>
                <w:color w:val="auto"/>
              </w:rPr>
            </w:pPr>
            <w:r w:rsidRPr="00253545">
              <w:rPr>
                <w:color w:val="auto"/>
              </w:rPr>
              <w:t xml:space="preserve">Место дисциплины в учебном плане и трудоемкость в зачетных единицах </w:t>
            </w:r>
          </w:p>
          <w:p w:rsidR="00430E85" w:rsidRPr="00253545" w:rsidRDefault="00430E85" w:rsidP="00253545">
            <w:pPr>
              <w:pStyle w:val="a6"/>
              <w:keepNext w:val="0"/>
              <w:keepLines w:val="0"/>
              <w:widowControl w:val="0"/>
              <w:numPr>
                <w:ilvl w:val="0"/>
                <w:numId w:val="5"/>
              </w:numPr>
              <w:tabs>
                <w:tab w:val="left" w:pos="184"/>
              </w:tabs>
              <w:spacing w:before="0"/>
              <w:ind w:left="0" w:firstLine="0"/>
              <w:jc w:val="both"/>
              <w:rPr>
                <w:color w:val="auto"/>
              </w:rPr>
            </w:pPr>
            <w:r w:rsidRPr="00253545">
              <w:rPr>
                <w:color w:val="auto"/>
              </w:rPr>
              <w:t>Формируемые компетенции</w:t>
            </w:r>
          </w:p>
          <w:p w:rsidR="00430E85" w:rsidRPr="00253545" w:rsidRDefault="00430E85" w:rsidP="00253545">
            <w:pPr>
              <w:pStyle w:val="a6"/>
              <w:keepNext w:val="0"/>
              <w:keepLines w:val="0"/>
              <w:widowControl w:val="0"/>
              <w:numPr>
                <w:ilvl w:val="0"/>
                <w:numId w:val="5"/>
              </w:numPr>
              <w:tabs>
                <w:tab w:val="left" w:pos="184"/>
              </w:tabs>
              <w:spacing w:before="0"/>
              <w:ind w:left="0" w:firstLine="0"/>
              <w:jc w:val="both"/>
              <w:rPr>
                <w:color w:val="auto"/>
              </w:rPr>
            </w:pPr>
            <w:r w:rsidRPr="00253545">
              <w:rPr>
                <w:color w:val="auto"/>
              </w:rPr>
              <w:t>Знания, умения и навыки, формируемые в результате освоения дисциплины</w:t>
            </w:r>
          </w:p>
          <w:p w:rsidR="00430E85" w:rsidRPr="00253545" w:rsidRDefault="00430E85" w:rsidP="00253545">
            <w:pPr>
              <w:pStyle w:val="a6"/>
              <w:keepNext w:val="0"/>
              <w:keepLines w:val="0"/>
              <w:widowControl w:val="0"/>
              <w:numPr>
                <w:ilvl w:val="0"/>
                <w:numId w:val="5"/>
              </w:numPr>
              <w:tabs>
                <w:tab w:val="left" w:pos="184"/>
              </w:tabs>
              <w:spacing w:before="0"/>
              <w:ind w:left="0" w:firstLine="0"/>
              <w:jc w:val="both"/>
              <w:rPr>
                <w:color w:val="auto"/>
              </w:rPr>
            </w:pPr>
            <w:r w:rsidRPr="00253545">
              <w:rPr>
                <w:color w:val="auto"/>
              </w:rPr>
              <w:t>Содержание дисциплины</w:t>
            </w:r>
          </w:p>
          <w:p w:rsidR="00430E85" w:rsidRPr="00253545" w:rsidRDefault="00430E85" w:rsidP="00253545">
            <w:pPr>
              <w:pStyle w:val="a6"/>
              <w:keepNext w:val="0"/>
              <w:keepLines w:val="0"/>
              <w:widowControl w:val="0"/>
              <w:numPr>
                <w:ilvl w:val="0"/>
                <w:numId w:val="5"/>
              </w:numPr>
              <w:tabs>
                <w:tab w:val="left" w:pos="184"/>
              </w:tabs>
              <w:spacing w:before="0"/>
              <w:ind w:left="0" w:firstLine="0"/>
              <w:jc w:val="both"/>
              <w:rPr>
                <w:color w:val="auto"/>
              </w:rPr>
            </w:pPr>
            <w:r w:rsidRPr="00253545">
              <w:rPr>
                <w:color w:val="auto"/>
              </w:rPr>
              <w:t>Виды учебной работы</w:t>
            </w:r>
          </w:p>
          <w:p w:rsidR="00430E85" w:rsidRPr="00253545" w:rsidRDefault="00430E85" w:rsidP="00253545">
            <w:pPr>
              <w:pStyle w:val="a6"/>
              <w:keepNext w:val="0"/>
              <w:keepLines w:val="0"/>
              <w:widowControl w:val="0"/>
              <w:numPr>
                <w:ilvl w:val="0"/>
                <w:numId w:val="5"/>
              </w:numPr>
              <w:tabs>
                <w:tab w:val="left" w:pos="184"/>
              </w:tabs>
              <w:spacing w:before="0"/>
              <w:ind w:left="0" w:firstLine="0"/>
              <w:jc w:val="both"/>
              <w:rPr>
                <w:color w:val="auto"/>
              </w:rPr>
            </w:pPr>
            <w:r w:rsidRPr="00253545">
              <w:rPr>
                <w:color w:val="auto"/>
              </w:rPr>
              <w:t>Характеристика образовательных технологий, информационных, программных и иных средств обучения, с указанием доли аудиторных занятий, проводимых в интерактивных формах</w:t>
            </w:r>
          </w:p>
          <w:p w:rsidR="00430E85" w:rsidRPr="00253545" w:rsidRDefault="00430E85" w:rsidP="00253545">
            <w:pPr>
              <w:pStyle w:val="a6"/>
              <w:keepNext w:val="0"/>
              <w:keepLines w:val="0"/>
              <w:widowControl w:val="0"/>
              <w:numPr>
                <w:ilvl w:val="0"/>
                <w:numId w:val="5"/>
              </w:numPr>
              <w:tabs>
                <w:tab w:val="left" w:pos="184"/>
              </w:tabs>
              <w:spacing w:before="0"/>
              <w:ind w:left="0" w:firstLine="0"/>
              <w:jc w:val="both"/>
              <w:rPr>
                <w:color w:val="auto"/>
              </w:rPr>
            </w:pPr>
            <w:r w:rsidRPr="00253545">
              <w:rPr>
                <w:color w:val="auto"/>
              </w:rPr>
              <w:t>Формы текущего контроля успеваемости студентов</w:t>
            </w:r>
          </w:p>
          <w:p w:rsidR="00430E85" w:rsidRPr="00253545" w:rsidRDefault="00430E85" w:rsidP="00253545">
            <w:pPr>
              <w:pStyle w:val="a6"/>
              <w:keepNext w:val="0"/>
              <w:keepLines w:val="0"/>
              <w:widowControl w:val="0"/>
              <w:numPr>
                <w:ilvl w:val="0"/>
                <w:numId w:val="5"/>
              </w:numPr>
              <w:tabs>
                <w:tab w:val="left" w:pos="184"/>
              </w:tabs>
              <w:spacing w:before="0"/>
              <w:ind w:left="0" w:firstLine="0"/>
              <w:jc w:val="both"/>
              <w:rPr>
                <w:color w:val="auto"/>
              </w:rPr>
            </w:pPr>
            <w:r w:rsidRPr="00253545">
              <w:rPr>
                <w:color w:val="auto"/>
              </w:rPr>
              <w:t>Виды и формы промежуточной аттестации</w:t>
            </w:r>
          </w:p>
        </w:tc>
        <w:tc>
          <w:tcPr>
            <w:tcW w:w="1651"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p>
        </w:tc>
      </w:tr>
      <w:tr w:rsidR="00253545" w:rsidRPr="00253545" w:rsidTr="00253545">
        <w:trPr>
          <w:jc w:val="center"/>
        </w:trPr>
        <w:tc>
          <w:tcPr>
            <w:tcW w:w="2376"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t>Рабочая программа дисциплины</w:t>
            </w:r>
          </w:p>
        </w:tc>
        <w:tc>
          <w:tcPr>
            <w:tcW w:w="3431"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t>Рабочая программа по учебному предмету является составной частью образовательной программы и представляет совокупность учебно-методической документации, которая самостоятельно разрабатывается преподавателем на основе учебного плана и примерных программ предметов, дисциплин, рекомендованных Министерством образования и науки Российской Федерации, авторских программ, с учётом целей и задач основной образовательной программы школы и отражает пути реализации содержания учебного предмета.</w:t>
            </w:r>
          </w:p>
        </w:tc>
        <w:tc>
          <w:tcPr>
            <w:tcW w:w="6104" w:type="dxa"/>
          </w:tcPr>
          <w:p w:rsidR="00430E85" w:rsidRPr="00253545" w:rsidRDefault="00430E85" w:rsidP="00253545">
            <w:pPr>
              <w:pStyle w:val="a6"/>
              <w:keepNext w:val="0"/>
              <w:keepLines w:val="0"/>
              <w:widowControl w:val="0"/>
              <w:numPr>
                <w:ilvl w:val="0"/>
                <w:numId w:val="1"/>
              </w:numPr>
              <w:tabs>
                <w:tab w:val="left" w:pos="313"/>
              </w:tabs>
              <w:spacing w:before="0"/>
              <w:ind w:left="57" w:firstLine="0"/>
              <w:jc w:val="both"/>
              <w:rPr>
                <w:rFonts w:ascii="Times New Roman CYR" w:hAnsi="Times New Roman CYR" w:cs="Times New Roman CYR"/>
                <w:color w:val="auto"/>
              </w:rPr>
            </w:pPr>
            <w:r w:rsidRPr="00253545">
              <w:rPr>
                <w:rFonts w:ascii="Times New Roman CYR" w:hAnsi="Times New Roman CYR" w:cs="Times New Roman CYR"/>
                <w:color w:val="auto"/>
              </w:rPr>
              <w:t>Перечень планируемых результатов обучения по дисциплине (модулю), соотнесенных с планируемыми результатами освоения образовательной программы (компетенции обучающегося, формируемые в результате освоения дисциплины, их структура</w:t>
            </w:r>
            <w:r w:rsidRPr="00253545">
              <w:rPr>
                <w:color w:val="auto"/>
              </w:rPr>
              <w:t xml:space="preserve"> </w:t>
            </w:r>
            <w:r w:rsidRPr="00253545">
              <w:rPr>
                <w:rFonts w:ascii="Times New Roman CYR" w:hAnsi="Times New Roman CYR" w:cs="Times New Roman CYR"/>
                <w:color w:val="auto"/>
              </w:rPr>
              <w:t>Уровневое описание признаков компетенции)</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2.Место дисциплины (модуля) в структуре образовательной программы</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3.  Объем дисциплины (модуля)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 обучающихся</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4. Содержание дисциплины (модуля), структурированное по темам (разделам) с указанием отведенного на них количества академических часов и видов учебных занятий</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4.1. Содержание разделов дисциплины</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4.2. Лекционные занятия, их содержание</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4.3. Семинарские, практические, лабораторные занятия, их содержание</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lastRenderedPageBreak/>
              <w:t>5. Перечень учебно-методического обеспечения для самостоятельной работы обучающихся по дисциплине (модулю)</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6.  Фонд оценочных средств для проведения промежуточной аттестации по дисциплине (полный текст приведен в приложении к рабочей программе)</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 xml:space="preserve"> 6.1. Текущий контроль</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6.1.1. Образцы тестовых и контрольных заданий текущего контроля</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6.1.2.  Примерная тематика рефератов, эссе, докладов</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6.2. Промежуточный контроль</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 xml:space="preserve">6.2.1. Образцы тестов, заданий  </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6.2.2. Перечень вопросов к экзамену</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6.3. Примерные темы курсовых работ, критерии оценивания</w:t>
            </w:r>
            <w:r w:rsidRPr="00253545">
              <w:rPr>
                <w:color w:val="auto"/>
              </w:rPr>
              <w:t xml:space="preserve"> </w:t>
            </w:r>
            <w:r w:rsidRPr="00253545">
              <w:rPr>
                <w:rFonts w:ascii="Times New Roman CYR" w:hAnsi="Times New Roman CYR" w:cs="Times New Roman CYR"/>
                <w:color w:val="auto"/>
              </w:rPr>
              <w:t>Рейтинговая оценка курсовой работы по дисциплине</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 xml:space="preserve">7. Перечень основной и дополнительной учебной литературы, необходимой для освоения дисциплины  </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а) основная литература</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б) дополнительная литература</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8. Перечень ресурсов информационно-телекоммуникационной сети «Интернет», необходимых для освоения дисциплины</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 xml:space="preserve">9. Методические указания для обучающихся по освоению дисциплины  </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информационно-справочных систем</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11. Описание материально-технической базы, необходимой для осуществления образовательного процесса по дисциплине (модулю)</w:t>
            </w:r>
          </w:p>
          <w:p w:rsidR="00430E85" w:rsidRPr="00253545" w:rsidRDefault="00430E85" w:rsidP="00253545">
            <w:pPr>
              <w:pStyle w:val="a6"/>
              <w:keepNext w:val="0"/>
              <w:keepLines w:val="0"/>
              <w:widowControl w:val="0"/>
              <w:tabs>
                <w:tab w:val="left" w:pos="993"/>
              </w:tabs>
              <w:spacing w:before="0"/>
              <w:ind w:left="57"/>
              <w:jc w:val="both"/>
              <w:rPr>
                <w:rFonts w:ascii="Times New Roman CYR" w:hAnsi="Times New Roman CYR" w:cs="Times New Roman CYR"/>
                <w:color w:val="auto"/>
              </w:rPr>
            </w:pPr>
            <w:r w:rsidRPr="00253545">
              <w:rPr>
                <w:rFonts w:ascii="Times New Roman CYR" w:hAnsi="Times New Roman CYR" w:cs="Times New Roman CYR"/>
                <w:color w:val="auto"/>
              </w:rPr>
              <w:t>12. Иные сведения и (или) материалы</w:t>
            </w:r>
          </w:p>
        </w:tc>
        <w:tc>
          <w:tcPr>
            <w:tcW w:w="1651"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p>
        </w:tc>
      </w:tr>
      <w:tr w:rsidR="00253545" w:rsidRPr="00253545" w:rsidTr="00253545">
        <w:trPr>
          <w:jc w:val="center"/>
        </w:trPr>
        <w:tc>
          <w:tcPr>
            <w:tcW w:w="2376"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lastRenderedPageBreak/>
              <w:t>Учебно-методический комплекс</w:t>
            </w:r>
          </w:p>
        </w:tc>
        <w:tc>
          <w:tcPr>
            <w:tcW w:w="3431"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t xml:space="preserve">Учебно-методический комплекс (УМК) дисциплины является составной частью основной образовательной программы и представляет собой комплект учебной и методической документации, используемой в процессе преподавания учебной дисциплины в вузе. УМК предназначен для обеспечения полноты и качества учебно-методической работы по дисциплине, улучшения обеспечения студентов учебно-методической </w:t>
            </w:r>
            <w:r w:rsidRPr="00253545">
              <w:rPr>
                <w:rFonts w:ascii="Times New Roman CYR" w:hAnsi="Times New Roman CYR" w:cs="Times New Roman CYR"/>
                <w:color w:val="auto"/>
              </w:rPr>
              <w:lastRenderedPageBreak/>
              <w:t>документацией, повышения эффективности управления учебным процессом и контроля его качества. УМК разрабатывается в соответствии с содержанием и объемом материала требованиям ГОС, образовательному стандарту в пределах часов, предусмотренных учебными планом. УМК разрабатывается лектором, читающим теоретический курс по дисциплине, на основе ГОС и рабочей программы дисциплины.</w:t>
            </w:r>
          </w:p>
        </w:tc>
        <w:tc>
          <w:tcPr>
            <w:tcW w:w="6104" w:type="dxa"/>
          </w:tcPr>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lastRenderedPageBreak/>
              <w:t>Учебная программа дисциплины</w:t>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Пояснительная записка</w:t>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Цели и задачи изучения дисциплины</w:t>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Требования к уровню освоения дисциплины</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Содержание дисциплины</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Содержание дисциплины, структурированное по видам учебных занятий с указанием их объемов в часах</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Содержание разделов и тем</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 xml:space="preserve"> Организация промежуточного и итогового контроля знаний</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Система формирования 100-балльной оценки</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 xml:space="preserve"> Образцы тестовых и контрольных заданий</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lastRenderedPageBreak/>
              <w:t xml:space="preserve"> Форма итогового контроля</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 xml:space="preserve"> Перечень вопросов к зачету или экзамену</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 xml:space="preserve"> Образцы экзаменационных тестов, заданий</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 xml:space="preserve"> Методические указания по изучению дисциплины</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Методические указания по выполнению отдельных видов учебной работы</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Методические указания по организации самостоятельной работы</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Технические средства обучения и контроля</w:t>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Инновационные методы обучения</w:t>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Список рекомендуемой литературы</w:t>
            </w:r>
            <w:r w:rsidRPr="00253545">
              <w:rPr>
                <w:rFonts w:ascii="Times New Roman CYR" w:hAnsi="Times New Roman CYR" w:cs="Times New Roman CYR"/>
                <w:color w:val="auto"/>
              </w:rPr>
              <w:tab/>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Основная литература</w:t>
            </w:r>
          </w:p>
          <w:p w:rsidR="00430E85" w:rsidRPr="00253545" w:rsidRDefault="00430E85" w:rsidP="00253545">
            <w:pPr>
              <w:keepNext w:val="0"/>
              <w:keepLines w:val="0"/>
              <w:widowControl w:val="0"/>
              <w:numPr>
                <w:ilvl w:val="0"/>
                <w:numId w:val="3"/>
              </w:numPr>
              <w:tabs>
                <w:tab w:val="left" w:pos="168"/>
                <w:tab w:val="left" w:pos="310"/>
              </w:tabs>
              <w:spacing w:before="0"/>
              <w:ind w:left="0" w:firstLine="0"/>
              <w:jc w:val="both"/>
              <w:rPr>
                <w:rFonts w:ascii="Times New Roman CYR" w:hAnsi="Times New Roman CYR" w:cs="Times New Roman CYR"/>
                <w:color w:val="auto"/>
              </w:rPr>
            </w:pPr>
            <w:r w:rsidRPr="00253545">
              <w:rPr>
                <w:rFonts w:ascii="Times New Roman CYR" w:hAnsi="Times New Roman CYR" w:cs="Times New Roman CYR"/>
                <w:color w:val="auto"/>
              </w:rPr>
              <w:t>Дополнительная литература</w:t>
            </w:r>
          </w:p>
        </w:tc>
        <w:tc>
          <w:tcPr>
            <w:tcW w:w="1651"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p>
        </w:tc>
      </w:tr>
      <w:tr w:rsidR="00253545" w:rsidRPr="00253545" w:rsidTr="00253545">
        <w:trPr>
          <w:jc w:val="center"/>
        </w:trPr>
        <w:tc>
          <w:tcPr>
            <w:tcW w:w="2376"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lastRenderedPageBreak/>
              <w:t>Методические указания к написанию курсовой работы (заполняется, если курсовая работа предусмотрена учебным планом)</w:t>
            </w:r>
          </w:p>
        </w:tc>
        <w:tc>
          <w:tcPr>
            <w:tcW w:w="3431" w:type="dxa"/>
          </w:tcPr>
          <w:p w:rsidR="00430E85" w:rsidRPr="00253545" w:rsidRDefault="00430E85" w:rsidP="00253545">
            <w:pPr>
              <w:keepNext w:val="0"/>
              <w:keepLines w:val="0"/>
              <w:widowControl w:val="0"/>
              <w:spacing w:before="0"/>
              <w:rPr>
                <w:rFonts w:ascii="Times New Roman CYR" w:hAnsi="Times New Roman CYR" w:cs="Times New Roman CYR"/>
                <w:color w:val="auto"/>
              </w:rPr>
            </w:pPr>
            <w:r w:rsidRPr="00253545">
              <w:rPr>
                <w:rFonts w:ascii="Times New Roman CYR" w:hAnsi="Times New Roman CYR" w:cs="Times New Roman CYR"/>
                <w:color w:val="auto"/>
              </w:rPr>
              <w:t>Курсовая работа – самостоятельное научное исследование студента, завершающее изучение конкретной научной дисциплины и посвященная одной из актуальных проблем хозяйственной практики. Выполнение курсовой работы предполагает отражение уровня общетеоретической специальной подготовки студента, его способности к научному творчеству, умение использовать полученные навыки в научных исследованиях.</w:t>
            </w:r>
          </w:p>
        </w:tc>
        <w:tc>
          <w:tcPr>
            <w:tcW w:w="6104" w:type="dxa"/>
          </w:tcPr>
          <w:p w:rsidR="00430E85" w:rsidRPr="00253545" w:rsidRDefault="00430E85" w:rsidP="00253545">
            <w:pPr>
              <w:pStyle w:val="a6"/>
              <w:keepNext w:val="0"/>
              <w:keepLines w:val="0"/>
              <w:widowControl w:val="0"/>
              <w:numPr>
                <w:ilvl w:val="0"/>
                <w:numId w:val="2"/>
              </w:numPr>
              <w:tabs>
                <w:tab w:val="left" w:pos="310"/>
              </w:tabs>
              <w:spacing w:before="0"/>
              <w:ind w:left="310" w:hanging="253"/>
              <w:jc w:val="both"/>
              <w:rPr>
                <w:rFonts w:ascii="Times New Roman CYR" w:hAnsi="Times New Roman CYR" w:cs="Times New Roman CYR"/>
                <w:color w:val="auto"/>
              </w:rPr>
            </w:pPr>
            <w:r w:rsidRPr="00253545">
              <w:rPr>
                <w:rFonts w:ascii="Times New Roman CYR" w:hAnsi="Times New Roman CYR" w:cs="Times New Roman CYR"/>
                <w:color w:val="auto"/>
              </w:rPr>
              <w:t>Цели и задачи выполнения курсовой работы</w:t>
            </w:r>
          </w:p>
          <w:p w:rsidR="00430E85" w:rsidRPr="00253545" w:rsidRDefault="00430E85" w:rsidP="00253545">
            <w:pPr>
              <w:pStyle w:val="a6"/>
              <w:keepNext w:val="0"/>
              <w:keepLines w:val="0"/>
              <w:widowControl w:val="0"/>
              <w:numPr>
                <w:ilvl w:val="0"/>
                <w:numId w:val="2"/>
              </w:numPr>
              <w:tabs>
                <w:tab w:val="left" w:pos="310"/>
              </w:tabs>
              <w:spacing w:before="0"/>
              <w:ind w:left="310" w:hanging="253"/>
              <w:rPr>
                <w:rFonts w:ascii="Times New Roman CYR" w:hAnsi="Times New Roman CYR" w:cs="Times New Roman CYR"/>
                <w:color w:val="auto"/>
              </w:rPr>
            </w:pPr>
            <w:r w:rsidRPr="00253545">
              <w:rPr>
                <w:rFonts w:ascii="Times New Roman CYR" w:hAnsi="Times New Roman CYR" w:cs="Times New Roman CYR"/>
                <w:color w:val="auto"/>
              </w:rPr>
              <w:t xml:space="preserve">Место работы в структуре ООП </w:t>
            </w:r>
            <w:proofErr w:type="spellStart"/>
            <w:r w:rsidRPr="00253545">
              <w:rPr>
                <w:rFonts w:ascii="Times New Roman CYR" w:hAnsi="Times New Roman CYR" w:cs="Times New Roman CYR"/>
                <w:color w:val="auto"/>
              </w:rPr>
              <w:t>бакалавриата</w:t>
            </w:r>
            <w:proofErr w:type="spellEnd"/>
            <w:r w:rsidRPr="00253545">
              <w:rPr>
                <w:rFonts w:ascii="Times New Roman CYR" w:hAnsi="Times New Roman CYR" w:cs="Times New Roman CYR"/>
                <w:color w:val="auto"/>
              </w:rPr>
              <w:t xml:space="preserve"> </w:t>
            </w:r>
          </w:p>
          <w:p w:rsidR="00430E85" w:rsidRPr="00253545" w:rsidRDefault="00430E85" w:rsidP="00253545">
            <w:pPr>
              <w:pStyle w:val="a6"/>
              <w:keepNext w:val="0"/>
              <w:keepLines w:val="0"/>
              <w:widowControl w:val="0"/>
              <w:numPr>
                <w:ilvl w:val="0"/>
                <w:numId w:val="2"/>
              </w:numPr>
              <w:tabs>
                <w:tab w:val="left" w:pos="310"/>
              </w:tabs>
              <w:spacing w:before="0"/>
              <w:ind w:left="310" w:hanging="253"/>
              <w:jc w:val="both"/>
              <w:rPr>
                <w:rFonts w:ascii="Times New Roman CYR" w:hAnsi="Times New Roman CYR" w:cs="Times New Roman CYR"/>
                <w:color w:val="auto"/>
              </w:rPr>
            </w:pPr>
            <w:r w:rsidRPr="00253545">
              <w:rPr>
                <w:rFonts w:ascii="Times New Roman CYR" w:hAnsi="Times New Roman CYR" w:cs="Times New Roman CYR"/>
                <w:color w:val="auto"/>
              </w:rPr>
              <w:t>Компетенции обучающегося, формируемые в результате выполнения работы.  Карта компетенций</w:t>
            </w:r>
          </w:p>
          <w:p w:rsidR="00430E85" w:rsidRPr="00253545" w:rsidRDefault="00430E85" w:rsidP="00253545">
            <w:pPr>
              <w:pStyle w:val="a6"/>
              <w:keepNext w:val="0"/>
              <w:keepLines w:val="0"/>
              <w:widowControl w:val="0"/>
              <w:numPr>
                <w:ilvl w:val="0"/>
                <w:numId w:val="2"/>
              </w:numPr>
              <w:tabs>
                <w:tab w:val="left" w:pos="310"/>
              </w:tabs>
              <w:spacing w:before="0"/>
              <w:ind w:left="310" w:hanging="253"/>
              <w:jc w:val="both"/>
              <w:rPr>
                <w:rFonts w:ascii="Times New Roman CYR" w:hAnsi="Times New Roman CYR" w:cs="Times New Roman CYR"/>
                <w:color w:val="auto"/>
              </w:rPr>
            </w:pPr>
            <w:r w:rsidRPr="00253545">
              <w:rPr>
                <w:rFonts w:ascii="Times New Roman CYR" w:hAnsi="Times New Roman CYR" w:cs="Times New Roman CYR"/>
                <w:color w:val="auto"/>
              </w:rPr>
              <w:t xml:space="preserve"> Порядок выполнения курсовой работы</w:t>
            </w:r>
          </w:p>
          <w:p w:rsidR="00430E85" w:rsidRPr="00253545" w:rsidRDefault="00430E85" w:rsidP="00253545">
            <w:pPr>
              <w:pStyle w:val="a6"/>
              <w:keepNext w:val="0"/>
              <w:keepLines w:val="0"/>
              <w:widowControl w:val="0"/>
              <w:numPr>
                <w:ilvl w:val="0"/>
                <w:numId w:val="2"/>
              </w:numPr>
              <w:tabs>
                <w:tab w:val="left" w:pos="310"/>
              </w:tabs>
              <w:spacing w:before="0"/>
              <w:ind w:left="310" w:hanging="253"/>
              <w:rPr>
                <w:rFonts w:ascii="Times New Roman CYR" w:hAnsi="Times New Roman CYR" w:cs="Times New Roman CYR"/>
                <w:color w:val="auto"/>
              </w:rPr>
            </w:pPr>
            <w:r w:rsidRPr="00253545">
              <w:rPr>
                <w:rFonts w:ascii="Times New Roman CYR" w:hAnsi="Times New Roman CYR" w:cs="Times New Roman CYR"/>
                <w:color w:val="auto"/>
              </w:rPr>
              <w:t>Содержание и структура работы</w:t>
            </w:r>
          </w:p>
          <w:p w:rsidR="00430E85" w:rsidRPr="00253545" w:rsidRDefault="00430E85" w:rsidP="00253545">
            <w:pPr>
              <w:pStyle w:val="a6"/>
              <w:keepNext w:val="0"/>
              <w:keepLines w:val="0"/>
              <w:widowControl w:val="0"/>
              <w:numPr>
                <w:ilvl w:val="0"/>
                <w:numId w:val="2"/>
              </w:numPr>
              <w:tabs>
                <w:tab w:val="left" w:pos="310"/>
              </w:tabs>
              <w:spacing w:before="0"/>
              <w:ind w:left="310" w:hanging="253"/>
              <w:rPr>
                <w:rFonts w:ascii="Times New Roman CYR" w:hAnsi="Times New Roman CYR" w:cs="Times New Roman CYR"/>
                <w:color w:val="auto"/>
              </w:rPr>
            </w:pPr>
            <w:r w:rsidRPr="00253545">
              <w:rPr>
                <w:rFonts w:ascii="Times New Roman CYR" w:hAnsi="Times New Roman CYR" w:cs="Times New Roman CYR"/>
                <w:color w:val="auto"/>
              </w:rPr>
              <w:t>Основные требования к оформлению курсовой работы.</w:t>
            </w:r>
          </w:p>
          <w:p w:rsidR="00430E85" w:rsidRPr="00253545" w:rsidRDefault="00430E85" w:rsidP="00253545">
            <w:pPr>
              <w:pStyle w:val="a6"/>
              <w:keepNext w:val="0"/>
              <w:keepLines w:val="0"/>
              <w:widowControl w:val="0"/>
              <w:numPr>
                <w:ilvl w:val="0"/>
                <w:numId w:val="2"/>
              </w:numPr>
              <w:tabs>
                <w:tab w:val="left" w:pos="310"/>
              </w:tabs>
              <w:spacing w:before="0"/>
              <w:ind w:left="310" w:hanging="253"/>
              <w:rPr>
                <w:rFonts w:ascii="Times New Roman CYR" w:hAnsi="Times New Roman CYR" w:cs="Times New Roman CYR"/>
                <w:color w:val="auto"/>
              </w:rPr>
            </w:pPr>
            <w:r w:rsidRPr="00253545">
              <w:rPr>
                <w:rFonts w:ascii="Times New Roman CYR" w:hAnsi="Times New Roman CYR" w:cs="Times New Roman CYR"/>
                <w:color w:val="auto"/>
              </w:rPr>
              <w:t>Критерии оценки работы</w:t>
            </w:r>
          </w:p>
          <w:p w:rsidR="00430E85" w:rsidRPr="00253545" w:rsidRDefault="00430E85" w:rsidP="00253545">
            <w:pPr>
              <w:pStyle w:val="a6"/>
              <w:keepNext w:val="0"/>
              <w:keepLines w:val="0"/>
              <w:widowControl w:val="0"/>
              <w:numPr>
                <w:ilvl w:val="0"/>
                <w:numId w:val="2"/>
              </w:numPr>
              <w:tabs>
                <w:tab w:val="left" w:pos="310"/>
              </w:tabs>
              <w:spacing w:before="0"/>
              <w:ind w:left="310" w:hanging="253"/>
              <w:jc w:val="both"/>
              <w:rPr>
                <w:rFonts w:ascii="Times New Roman CYR" w:hAnsi="Times New Roman CYR" w:cs="Times New Roman CYR"/>
                <w:color w:val="auto"/>
              </w:rPr>
            </w:pPr>
            <w:r w:rsidRPr="00253545">
              <w:rPr>
                <w:rFonts w:ascii="Times New Roman CYR" w:hAnsi="Times New Roman CYR" w:cs="Times New Roman CYR"/>
                <w:color w:val="auto"/>
              </w:rPr>
              <w:t>Примерная тематика курсовых работ</w:t>
            </w:r>
          </w:p>
          <w:p w:rsidR="00430E85" w:rsidRPr="00253545" w:rsidRDefault="00430E85" w:rsidP="00253545">
            <w:pPr>
              <w:pStyle w:val="a6"/>
              <w:keepNext w:val="0"/>
              <w:keepLines w:val="0"/>
              <w:widowControl w:val="0"/>
              <w:numPr>
                <w:ilvl w:val="0"/>
                <w:numId w:val="2"/>
              </w:numPr>
              <w:tabs>
                <w:tab w:val="left" w:pos="310"/>
              </w:tabs>
              <w:spacing w:before="0"/>
              <w:ind w:left="310" w:hanging="253"/>
              <w:jc w:val="both"/>
              <w:rPr>
                <w:rFonts w:ascii="Times New Roman CYR" w:hAnsi="Times New Roman CYR" w:cs="Times New Roman CYR"/>
                <w:color w:val="auto"/>
              </w:rPr>
            </w:pPr>
            <w:r w:rsidRPr="00253545">
              <w:rPr>
                <w:rFonts w:ascii="Times New Roman CYR" w:hAnsi="Times New Roman CYR" w:cs="Times New Roman CYR"/>
                <w:color w:val="auto"/>
              </w:rPr>
              <w:t>Список рекомендуемой литературы</w:t>
            </w:r>
          </w:p>
          <w:p w:rsidR="00430E85" w:rsidRPr="00253545" w:rsidRDefault="00430E85" w:rsidP="00253545">
            <w:pPr>
              <w:keepNext w:val="0"/>
              <w:keepLines w:val="0"/>
              <w:widowControl w:val="0"/>
              <w:tabs>
                <w:tab w:val="left" w:pos="310"/>
              </w:tabs>
              <w:spacing w:before="0"/>
              <w:ind w:left="57"/>
              <w:jc w:val="both"/>
              <w:rPr>
                <w:color w:val="auto"/>
              </w:rPr>
            </w:pPr>
            <w:r w:rsidRPr="00253545">
              <w:rPr>
                <w:rFonts w:ascii="Times New Roman CYR" w:hAnsi="Times New Roman CYR" w:cs="Times New Roman CYR"/>
                <w:color w:val="auto"/>
              </w:rPr>
              <w:t xml:space="preserve">    Основная литература</w:t>
            </w:r>
            <w:r w:rsidRPr="00253545">
              <w:rPr>
                <w:color w:val="auto"/>
              </w:rPr>
              <w:t xml:space="preserve"> </w:t>
            </w:r>
          </w:p>
          <w:p w:rsidR="00430E85" w:rsidRPr="00253545" w:rsidRDefault="00430E85" w:rsidP="00253545">
            <w:pPr>
              <w:keepNext w:val="0"/>
              <w:keepLines w:val="0"/>
              <w:widowControl w:val="0"/>
              <w:tabs>
                <w:tab w:val="left" w:pos="452"/>
              </w:tabs>
              <w:spacing w:before="0"/>
              <w:ind w:left="310"/>
              <w:jc w:val="both"/>
              <w:rPr>
                <w:color w:val="auto"/>
              </w:rPr>
            </w:pPr>
            <w:r w:rsidRPr="00253545">
              <w:rPr>
                <w:rFonts w:ascii="Times New Roman CYR" w:hAnsi="Times New Roman CYR" w:cs="Times New Roman CYR"/>
                <w:color w:val="auto"/>
              </w:rPr>
              <w:t>Дополнительная литература</w:t>
            </w:r>
            <w:r w:rsidRPr="00253545">
              <w:rPr>
                <w:color w:val="auto"/>
              </w:rPr>
              <w:t xml:space="preserve"> </w:t>
            </w:r>
          </w:p>
          <w:p w:rsidR="00430E85" w:rsidRPr="00253545" w:rsidRDefault="00430E85" w:rsidP="00253545">
            <w:pPr>
              <w:keepNext w:val="0"/>
              <w:keepLines w:val="0"/>
              <w:widowControl w:val="0"/>
              <w:tabs>
                <w:tab w:val="left" w:pos="452"/>
              </w:tabs>
              <w:spacing w:before="0"/>
              <w:ind w:left="310"/>
              <w:jc w:val="both"/>
              <w:rPr>
                <w:rFonts w:ascii="Times New Roman CYR" w:hAnsi="Times New Roman CYR" w:cs="Times New Roman CYR"/>
                <w:color w:val="auto"/>
              </w:rPr>
            </w:pPr>
            <w:r w:rsidRPr="00253545">
              <w:rPr>
                <w:rFonts w:ascii="Times New Roman CYR" w:hAnsi="Times New Roman CYR" w:cs="Times New Roman CYR"/>
                <w:color w:val="auto"/>
              </w:rPr>
              <w:t>Электронные ресурсы</w:t>
            </w:r>
          </w:p>
        </w:tc>
        <w:tc>
          <w:tcPr>
            <w:tcW w:w="1651"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p>
        </w:tc>
      </w:tr>
      <w:tr w:rsidR="00253545" w:rsidRPr="00253545" w:rsidTr="00253545">
        <w:trPr>
          <w:jc w:val="center"/>
        </w:trPr>
        <w:tc>
          <w:tcPr>
            <w:tcW w:w="2376"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t>Фонд оценочных средств</w:t>
            </w:r>
          </w:p>
        </w:tc>
        <w:tc>
          <w:tcPr>
            <w:tcW w:w="3431"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t>Фонд оценочных средств – комплект методических материалов,</w:t>
            </w:r>
          </w:p>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t>нормирующих процедуры оценивания результатов обучения, т.е. установления</w:t>
            </w:r>
          </w:p>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t>соответствия учебных достижений запланированным результатам обучения и</w:t>
            </w:r>
          </w:p>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r w:rsidRPr="00253545">
              <w:rPr>
                <w:rFonts w:ascii="Times New Roman CYR" w:hAnsi="Times New Roman CYR" w:cs="Times New Roman CYR"/>
                <w:color w:val="auto"/>
              </w:rPr>
              <w:t>требованиям образовательных программ, рабочих программ модулей</w:t>
            </w:r>
          </w:p>
        </w:tc>
        <w:tc>
          <w:tcPr>
            <w:tcW w:w="6104" w:type="dxa"/>
          </w:tcPr>
          <w:p w:rsidR="00430E85" w:rsidRPr="00253545" w:rsidRDefault="00430E85" w:rsidP="00253545">
            <w:pPr>
              <w:pStyle w:val="a6"/>
              <w:keepNext w:val="0"/>
              <w:keepLines w:val="0"/>
              <w:widowControl w:val="0"/>
              <w:numPr>
                <w:ilvl w:val="0"/>
                <w:numId w:val="4"/>
              </w:numPr>
              <w:tabs>
                <w:tab w:val="left" w:pos="993"/>
              </w:tabs>
              <w:spacing w:before="0"/>
              <w:ind w:left="310" w:hanging="283"/>
              <w:jc w:val="both"/>
              <w:rPr>
                <w:rFonts w:ascii="Times New Roman CYR" w:hAnsi="Times New Roman CYR" w:cs="Times New Roman CYR"/>
                <w:color w:val="auto"/>
              </w:rPr>
            </w:pPr>
            <w:r w:rsidRPr="00253545">
              <w:rPr>
                <w:rFonts w:ascii="Times New Roman CYR" w:hAnsi="Times New Roman CYR" w:cs="Times New Roman CYR"/>
                <w:color w:val="auto"/>
              </w:rPr>
              <w:t>Структура фонда оценочных средств</w:t>
            </w:r>
          </w:p>
          <w:p w:rsidR="00430E85" w:rsidRPr="00253545" w:rsidRDefault="00430E85" w:rsidP="00253545">
            <w:pPr>
              <w:pStyle w:val="a6"/>
              <w:keepNext w:val="0"/>
              <w:keepLines w:val="0"/>
              <w:widowControl w:val="0"/>
              <w:numPr>
                <w:ilvl w:val="0"/>
                <w:numId w:val="4"/>
              </w:numPr>
              <w:tabs>
                <w:tab w:val="left" w:pos="993"/>
              </w:tabs>
              <w:spacing w:before="0"/>
              <w:ind w:left="310" w:hanging="283"/>
              <w:jc w:val="both"/>
              <w:rPr>
                <w:rFonts w:ascii="Times New Roman CYR" w:hAnsi="Times New Roman CYR" w:cs="Times New Roman CYR"/>
                <w:color w:val="auto"/>
              </w:rPr>
            </w:pPr>
            <w:r w:rsidRPr="00253545">
              <w:rPr>
                <w:rFonts w:ascii="Times New Roman CYR" w:hAnsi="Times New Roman CYR" w:cs="Times New Roman CYR"/>
                <w:color w:val="auto"/>
              </w:rPr>
              <w:t>Промежуточная аттестация</w:t>
            </w:r>
          </w:p>
          <w:p w:rsidR="00430E85" w:rsidRPr="00253545" w:rsidRDefault="00430E85" w:rsidP="00253545">
            <w:pPr>
              <w:pStyle w:val="a6"/>
              <w:keepNext w:val="0"/>
              <w:keepLines w:val="0"/>
              <w:widowControl w:val="0"/>
              <w:numPr>
                <w:ilvl w:val="0"/>
                <w:numId w:val="4"/>
              </w:numPr>
              <w:spacing w:before="0"/>
              <w:ind w:left="310" w:hanging="283"/>
              <w:rPr>
                <w:rFonts w:ascii="Times New Roman CYR" w:hAnsi="Times New Roman CYR" w:cs="Times New Roman CYR"/>
                <w:color w:val="auto"/>
              </w:rPr>
            </w:pPr>
            <w:r w:rsidRPr="00253545">
              <w:rPr>
                <w:rFonts w:ascii="Times New Roman CYR" w:hAnsi="Times New Roman CYR" w:cs="Times New Roman CYR"/>
                <w:color w:val="auto"/>
              </w:rPr>
              <w:t>Примерная тематика рефератов, эссе, докладов</w:t>
            </w:r>
          </w:p>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p>
        </w:tc>
        <w:tc>
          <w:tcPr>
            <w:tcW w:w="1651" w:type="dxa"/>
          </w:tcPr>
          <w:p w:rsidR="00430E85" w:rsidRPr="00253545" w:rsidRDefault="00430E85" w:rsidP="00253545">
            <w:pPr>
              <w:keepNext w:val="0"/>
              <w:keepLines w:val="0"/>
              <w:widowControl w:val="0"/>
              <w:tabs>
                <w:tab w:val="left" w:pos="993"/>
              </w:tabs>
              <w:spacing w:before="0"/>
              <w:jc w:val="both"/>
              <w:rPr>
                <w:rFonts w:ascii="Times New Roman CYR" w:hAnsi="Times New Roman CYR" w:cs="Times New Roman CYR"/>
                <w:color w:val="auto"/>
              </w:rPr>
            </w:pPr>
          </w:p>
        </w:tc>
      </w:tr>
    </w:tbl>
    <w:p w:rsidR="00430E85" w:rsidRDefault="00430E85" w:rsidP="00253545">
      <w:pPr>
        <w:widowControl w:val="0"/>
        <w:sectPr w:rsidR="00430E85" w:rsidSect="00430E85">
          <w:pgSz w:w="16838" w:h="11906" w:orient="landscape"/>
          <w:pgMar w:top="1701" w:right="1134" w:bottom="851" w:left="1134" w:header="709" w:footer="709" w:gutter="0"/>
          <w:cols w:space="708"/>
          <w:docGrid w:linePitch="360"/>
        </w:sectPr>
      </w:pPr>
    </w:p>
    <w:p w:rsidR="00430E85" w:rsidRDefault="00430E85" w:rsidP="00253545">
      <w:pPr>
        <w:widowControl w:val="0"/>
      </w:pPr>
    </w:p>
    <w:p w:rsidR="0091677E" w:rsidRPr="0091677E" w:rsidRDefault="0091677E" w:rsidP="0091677E">
      <w:pPr>
        <w:spacing w:after="120"/>
        <w:jc w:val="right"/>
        <w:rPr>
          <w:b/>
          <w:sz w:val="28"/>
          <w:szCs w:val="28"/>
        </w:rPr>
      </w:pPr>
      <w:bookmarkStart w:id="17" w:name="_Toc503692442"/>
      <w:bookmarkStart w:id="18" w:name="_Toc503693461"/>
      <w:r w:rsidRPr="0091677E">
        <w:rPr>
          <w:b/>
          <w:sz w:val="28"/>
          <w:szCs w:val="28"/>
        </w:rPr>
        <w:t>ПРИЛОЖЕНИЕ</w:t>
      </w:r>
    </w:p>
    <w:p w:rsidR="0091677E" w:rsidRPr="000A5C7E" w:rsidRDefault="0091677E" w:rsidP="0091677E">
      <w:pPr>
        <w:spacing w:after="120"/>
        <w:jc w:val="center"/>
        <w:rPr>
          <w:b/>
          <w:sz w:val="24"/>
          <w:szCs w:val="24"/>
        </w:rPr>
      </w:pPr>
      <w:r>
        <w:rPr>
          <w:b/>
          <w:sz w:val="24"/>
          <w:szCs w:val="24"/>
        </w:rPr>
        <w:t>Оценочный лист</w:t>
      </w:r>
    </w:p>
    <w:p w:rsidR="0091677E" w:rsidRDefault="0091677E" w:rsidP="0091677E">
      <w:pPr>
        <w:spacing w:after="120"/>
        <w:jc w:val="center"/>
        <w:rPr>
          <w:sz w:val="24"/>
          <w:szCs w:val="24"/>
        </w:rPr>
      </w:pPr>
      <w:r>
        <w:rPr>
          <w:sz w:val="24"/>
          <w:szCs w:val="24"/>
        </w:rPr>
        <w:t>занятия, проведенного в период производственной (педагогической) практики,</w:t>
      </w:r>
    </w:p>
    <w:p w:rsidR="0091677E" w:rsidRDefault="0091677E" w:rsidP="0091677E">
      <w:pPr>
        <w:jc w:val="center"/>
        <w:rPr>
          <w:sz w:val="24"/>
          <w:szCs w:val="24"/>
        </w:rPr>
      </w:pPr>
      <w:r>
        <w:rPr>
          <w:sz w:val="24"/>
          <w:szCs w:val="24"/>
        </w:rPr>
        <w:t>студентом группы ____________       ____________________________</w:t>
      </w:r>
    </w:p>
    <w:p w:rsidR="0091677E" w:rsidRDefault="0091677E" w:rsidP="0091677E">
      <w:pPr>
        <w:spacing w:after="120"/>
        <w:jc w:val="center"/>
        <w:rPr>
          <w:sz w:val="16"/>
          <w:szCs w:val="16"/>
        </w:rPr>
      </w:pPr>
      <w:r>
        <w:rPr>
          <w:sz w:val="16"/>
          <w:szCs w:val="16"/>
        </w:rPr>
        <w:t xml:space="preserve">                                                         </w:t>
      </w:r>
      <w:r w:rsidRPr="00FA40F1">
        <w:rPr>
          <w:sz w:val="16"/>
          <w:szCs w:val="16"/>
        </w:rPr>
        <w:t xml:space="preserve">№ группы         </w:t>
      </w:r>
      <w:r>
        <w:rPr>
          <w:sz w:val="16"/>
          <w:szCs w:val="16"/>
        </w:rPr>
        <w:t xml:space="preserve">       </w:t>
      </w:r>
      <w:r w:rsidRPr="00FA40F1">
        <w:rPr>
          <w:sz w:val="16"/>
          <w:szCs w:val="16"/>
        </w:rPr>
        <w:t xml:space="preserve">                                               Ф.И.О.</w:t>
      </w:r>
    </w:p>
    <w:p w:rsidR="0091677E" w:rsidRDefault="0091677E" w:rsidP="0091677E">
      <w:pPr>
        <w:spacing w:after="120"/>
        <w:jc w:val="center"/>
        <w:rPr>
          <w:sz w:val="24"/>
          <w:szCs w:val="24"/>
        </w:rPr>
      </w:pPr>
      <w:r>
        <w:rPr>
          <w:sz w:val="24"/>
          <w:szCs w:val="24"/>
        </w:rPr>
        <w:t>Дата проведения занятия____________________</w:t>
      </w:r>
    </w:p>
    <w:p w:rsidR="0091677E" w:rsidRDefault="0091677E" w:rsidP="0091677E">
      <w:pPr>
        <w:spacing w:after="120"/>
        <w:jc w:val="center"/>
        <w:rPr>
          <w:sz w:val="24"/>
          <w:szCs w:val="24"/>
        </w:rPr>
      </w:pPr>
      <w:r>
        <w:rPr>
          <w:sz w:val="24"/>
          <w:szCs w:val="24"/>
        </w:rPr>
        <w:t>Вид занятия_____________________</w:t>
      </w:r>
    </w:p>
    <w:p w:rsidR="0091677E" w:rsidRDefault="0091677E" w:rsidP="0091677E">
      <w:pPr>
        <w:jc w:val="center"/>
        <w:rPr>
          <w:sz w:val="24"/>
          <w:szCs w:val="24"/>
        </w:rPr>
      </w:pPr>
      <w:r>
        <w:rPr>
          <w:sz w:val="24"/>
          <w:szCs w:val="24"/>
        </w:rPr>
        <w:t xml:space="preserve">Рецензент (руководитель, студент магистратуры, студент </w:t>
      </w:r>
      <w:proofErr w:type="spellStart"/>
      <w:r>
        <w:rPr>
          <w:sz w:val="24"/>
          <w:szCs w:val="24"/>
        </w:rPr>
        <w:t>бакалавриата</w:t>
      </w:r>
      <w:proofErr w:type="spellEnd"/>
      <w:r>
        <w:rPr>
          <w:sz w:val="24"/>
          <w:szCs w:val="24"/>
        </w:rPr>
        <w:t>)</w:t>
      </w:r>
    </w:p>
    <w:p w:rsidR="0091677E" w:rsidRDefault="0091677E" w:rsidP="0091677E">
      <w:pPr>
        <w:spacing w:after="120"/>
        <w:jc w:val="center"/>
        <w:rPr>
          <w:sz w:val="16"/>
          <w:szCs w:val="16"/>
        </w:rPr>
      </w:pPr>
      <w:r>
        <w:rPr>
          <w:sz w:val="16"/>
          <w:szCs w:val="16"/>
        </w:rPr>
        <w:t>(нужное подчеркнуть)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
        <w:gridCol w:w="4116"/>
        <w:gridCol w:w="448"/>
        <w:gridCol w:w="421"/>
        <w:gridCol w:w="420"/>
        <w:gridCol w:w="420"/>
        <w:gridCol w:w="554"/>
        <w:gridCol w:w="2449"/>
      </w:tblGrid>
      <w:tr w:rsidR="0091677E" w:rsidRPr="000C292D" w:rsidTr="00340D0F">
        <w:tc>
          <w:tcPr>
            <w:tcW w:w="516" w:type="dxa"/>
            <w:vMerge w:val="restart"/>
          </w:tcPr>
          <w:p w:rsidR="0091677E" w:rsidRPr="000C292D" w:rsidRDefault="0091677E" w:rsidP="00340D0F">
            <w:pPr>
              <w:spacing w:before="120"/>
              <w:jc w:val="center"/>
            </w:pPr>
            <w:r w:rsidRPr="000C292D">
              <w:t>№</w:t>
            </w:r>
          </w:p>
        </w:tc>
        <w:tc>
          <w:tcPr>
            <w:tcW w:w="4241" w:type="dxa"/>
            <w:vMerge w:val="restart"/>
          </w:tcPr>
          <w:p w:rsidR="0091677E" w:rsidRPr="000C292D" w:rsidRDefault="0091677E" w:rsidP="00340D0F">
            <w:pPr>
              <w:spacing w:before="120"/>
              <w:jc w:val="center"/>
            </w:pPr>
            <w:r w:rsidRPr="000C292D">
              <w:t>Критерии оценки</w:t>
            </w:r>
          </w:p>
        </w:tc>
        <w:tc>
          <w:tcPr>
            <w:tcW w:w="2297" w:type="dxa"/>
            <w:gridSpan w:val="5"/>
          </w:tcPr>
          <w:p w:rsidR="0091677E" w:rsidRPr="000C292D" w:rsidRDefault="0091677E" w:rsidP="00340D0F">
            <w:pPr>
              <w:jc w:val="center"/>
            </w:pPr>
            <w:r w:rsidRPr="000C292D">
              <w:t>Оценочная шкала</w:t>
            </w:r>
          </w:p>
        </w:tc>
        <w:tc>
          <w:tcPr>
            <w:tcW w:w="2517" w:type="dxa"/>
            <w:vMerge w:val="restart"/>
          </w:tcPr>
          <w:p w:rsidR="0091677E" w:rsidRPr="000C292D" w:rsidRDefault="0091677E" w:rsidP="00340D0F">
            <w:pPr>
              <w:spacing w:before="120"/>
              <w:jc w:val="center"/>
            </w:pPr>
            <w:r w:rsidRPr="000C292D">
              <w:t>Примечания</w:t>
            </w:r>
          </w:p>
        </w:tc>
      </w:tr>
      <w:tr w:rsidR="0091677E" w:rsidRPr="000C292D" w:rsidTr="00340D0F">
        <w:tc>
          <w:tcPr>
            <w:tcW w:w="516" w:type="dxa"/>
            <w:vMerge/>
          </w:tcPr>
          <w:p w:rsidR="0091677E" w:rsidRPr="000C292D" w:rsidRDefault="0091677E" w:rsidP="00340D0F">
            <w:pPr>
              <w:jc w:val="both"/>
              <w:rPr>
                <w:sz w:val="24"/>
                <w:szCs w:val="24"/>
              </w:rPr>
            </w:pPr>
          </w:p>
        </w:tc>
        <w:tc>
          <w:tcPr>
            <w:tcW w:w="4241" w:type="dxa"/>
            <w:vMerge/>
          </w:tcPr>
          <w:p w:rsidR="0091677E" w:rsidRPr="000C292D" w:rsidRDefault="0091677E" w:rsidP="00340D0F">
            <w:pPr>
              <w:jc w:val="both"/>
              <w:rPr>
                <w:sz w:val="24"/>
                <w:szCs w:val="24"/>
              </w:rPr>
            </w:pPr>
          </w:p>
        </w:tc>
        <w:tc>
          <w:tcPr>
            <w:tcW w:w="454" w:type="dxa"/>
          </w:tcPr>
          <w:p w:rsidR="0091677E" w:rsidRPr="000C292D" w:rsidRDefault="0091677E" w:rsidP="00340D0F">
            <w:pPr>
              <w:jc w:val="center"/>
              <w:rPr>
                <w:sz w:val="24"/>
                <w:szCs w:val="24"/>
              </w:rPr>
            </w:pPr>
            <w:r w:rsidRPr="000C292D">
              <w:rPr>
                <w:sz w:val="24"/>
                <w:szCs w:val="24"/>
              </w:rPr>
              <w:t>1</w:t>
            </w:r>
          </w:p>
        </w:tc>
        <w:tc>
          <w:tcPr>
            <w:tcW w:w="426" w:type="dxa"/>
          </w:tcPr>
          <w:p w:rsidR="0091677E" w:rsidRPr="000C292D" w:rsidRDefault="0091677E" w:rsidP="00340D0F">
            <w:pPr>
              <w:jc w:val="center"/>
              <w:rPr>
                <w:sz w:val="24"/>
                <w:szCs w:val="24"/>
              </w:rPr>
            </w:pPr>
            <w:r w:rsidRPr="000C292D">
              <w:rPr>
                <w:sz w:val="24"/>
                <w:szCs w:val="24"/>
              </w:rPr>
              <w:t>2</w:t>
            </w:r>
          </w:p>
        </w:tc>
        <w:tc>
          <w:tcPr>
            <w:tcW w:w="425" w:type="dxa"/>
          </w:tcPr>
          <w:p w:rsidR="0091677E" w:rsidRPr="000C292D" w:rsidRDefault="0091677E" w:rsidP="00340D0F">
            <w:pPr>
              <w:jc w:val="center"/>
              <w:rPr>
                <w:sz w:val="24"/>
                <w:szCs w:val="24"/>
              </w:rPr>
            </w:pPr>
            <w:r w:rsidRPr="000C292D">
              <w:rPr>
                <w:sz w:val="24"/>
                <w:szCs w:val="24"/>
              </w:rPr>
              <w:t>3</w:t>
            </w:r>
          </w:p>
        </w:tc>
        <w:tc>
          <w:tcPr>
            <w:tcW w:w="425" w:type="dxa"/>
          </w:tcPr>
          <w:p w:rsidR="0091677E" w:rsidRPr="000C292D" w:rsidRDefault="0091677E" w:rsidP="00340D0F">
            <w:pPr>
              <w:jc w:val="center"/>
              <w:rPr>
                <w:sz w:val="24"/>
                <w:szCs w:val="24"/>
              </w:rPr>
            </w:pPr>
            <w:r w:rsidRPr="000C292D">
              <w:rPr>
                <w:sz w:val="24"/>
                <w:szCs w:val="24"/>
              </w:rPr>
              <w:t>4</w:t>
            </w:r>
          </w:p>
        </w:tc>
        <w:tc>
          <w:tcPr>
            <w:tcW w:w="567" w:type="dxa"/>
          </w:tcPr>
          <w:p w:rsidR="0091677E" w:rsidRPr="000C292D" w:rsidRDefault="0091677E" w:rsidP="00340D0F">
            <w:pPr>
              <w:jc w:val="center"/>
              <w:rPr>
                <w:sz w:val="24"/>
                <w:szCs w:val="24"/>
              </w:rPr>
            </w:pPr>
            <w:r w:rsidRPr="000C292D">
              <w:rPr>
                <w:sz w:val="24"/>
                <w:szCs w:val="24"/>
              </w:rPr>
              <w:t>5</w:t>
            </w:r>
          </w:p>
        </w:tc>
        <w:tc>
          <w:tcPr>
            <w:tcW w:w="2517" w:type="dxa"/>
            <w:vMerge/>
          </w:tcPr>
          <w:p w:rsidR="0091677E" w:rsidRPr="000C292D" w:rsidRDefault="0091677E" w:rsidP="00340D0F">
            <w:pPr>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1.</w:t>
            </w:r>
          </w:p>
        </w:tc>
        <w:tc>
          <w:tcPr>
            <w:tcW w:w="4241" w:type="dxa"/>
          </w:tcPr>
          <w:p w:rsidR="0091677E" w:rsidRPr="000C292D" w:rsidRDefault="0091677E" w:rsidP="00340D0F">
            <w:pPr>
              <w:spacing w:before="120" w:after="120"/>
              <w:jc w:val="both"/>
              <w:rPr>
                <w:sz w:val="24"/>
                <w:szCs w:val="24"/>
              </w:rPr>
            </w:pPr>
            <w:r w:rsidRPr="000C292D">
              <w:rPr>
                <w:sz w:val="24"/>
                <w:szCs w:val="24"/>
              </w:rPr>
              <w:t>Полнота раскрытия темы</w:t>
            </w:r>
          </w:p>
        </w:tc>
        <w:tc>
          <w:tcPr>
            <w:tcW w:w="454" w:type="dxa"/>
          </w:tcPr>
          <w:p w:rsidR="0091677E" w:rsidRPr="000C292D" w:rsidRDefault="0091677E" w:rsidP="00340D0F">
            <w:pPr>
              <w:spacing w:before="120" w:after="120"/>
              <w:jc w:val="both"/>
              <w:rPr>
                <w:sz w:val="24"/>
                <w:szCs w:val="24"/>
              </w:rPr>
            </w:pPr>
          </w:p>
        </w:tc>
        <w:tc>
          <w:tcPr>
            <w:tcW w:w="426"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2517" w:type="dxa"/>
          </w:tcPr>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 xml:space="preserve">2. </w:t>
            </w:r>
          </w:p>
        </w:tc>
        <w:tc>
          <w:tcPr>
            <w:tcW w:w="4241" w:type="dxa"/>
          </w:tcPr>
          <w:p w:rsidR="0091677E" w:rsidRPr="000C292D" w:rsidRDefault="0091677E" w:rsidP="00340D0F">
            <w:pPr>
              <w:spacing w:before="120" w:after="120"/>
              <w:jc w:val="both"/>
              <w:rPr>
                <w:sz w:val="24"/>
                <w:szCs w:val="24"/>
              </w:rPr>
            </w:pPr>
            <w:r w:rsidRPr="000C292D">
              <w:rPr>
                <w:sz w:val="24"/>
                <w:szCs w:val="24"/>
              </w:rPr>
              <w:t>Логичность изложения материала</w:t>
            </w:r>
          </w:p>
        </w:tc>
        <w:tc>
          <w:tcPr>
            <w:tcW w:w="454" w:type="dxa"/>
          </w:tcPr>
          <w:p w:rsidR="0091677E" w:rsidRPr="000C292D" w:rsidRDefault="0091677E" w:rsidP="00340D0F">
            <w:pPr>
              <w:spacing w:before="120" w:after="120"/>
              <w:jc w:val="both"/>
              <w:rPr>
                <w:sz w:val="24"/>
                <w:szCs w:val="24"/>
              </w:rPr>
            </w:pPr>
          </w:p>
        </w:tc>
        <w:tc>
          <w:tcPr>
            <w:tcW w:w="426"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2517" w:type="dxa"/>
          </w:tcPr>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3.</w:t>
            </w:r>
          </w:p>
        </w:tc>
        <w:tc>
          <w:tcPr>
            <w:tcW w:w="4241" w:type="dxa"/>
          </w:tcPr>
          <w:p w:rsidR="0091677E" w:rsidRPr="000C292D" w:rsidRDefault="0091677E" w:rsidP="00340D0F">
            <w:pPr>
              <w:spacing w:before="120" w:after="120"/>
              <w:jc w:val="both"/>
              <w:rPr>
                <w:sz w:val="24"/>
                <w:szCs w:val="24"/>
              </w:rPr>
            </w:pPr>
            <w:r w:rsidRPr="000C292D">
              <w:rPr>
                <w:sz w:val="24"/>
                <w:szCs w:val="24"/>
              </w:rPr>
              <w:t>Убедительность изложения</w:t>
            </w:r>
          </w:p>
        </w:tc>
        <w:tc>
          <w:tcPr>
            <w:tcW w:w="454" w:type="dxa"/>
          </w:tcPr>
          <w:p w:rsidR="0091677E" w:rsidRPr="000C292D" w:rsidRDefault="0091677E" w:rsidP="00340D0F">
            <w:pPr>
              <w:spacing w:before="120" w:after="120"/>
              <w:jc w:val="both"/>
              <w:rPr>
                <w:sz w:val="24"/>
                <w:szCs w:val="24"/>
              </w:rPr>
            </w:pPr>
          </w:p>
        </w:tc>
        <w:tc>
          <w:tcPr>
            <w:tcW w:w="426"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2517" w:type="dxa"/>
          </w:tcPr>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4.</w:t>
            </w:r>
          </w:p>
        </w:tc>
        <w:tc>
          <w:tcPr>
            <w:tcW w:w="4241" w:type="dxa"/>
          </w:tcPr>
          <w:p w:rsidR="0091677E" w:rsidRPr="000C292D" w:rsidRDefault="0091677E" w:rsidP="00340D0F">
            <w:pPr>
              <w:spacing w:before="120" w:after="120"/>
              <w:jc w:val="both"/>
              <w:rPr>
                <w:sz w:val="24"/>
                <w:szCs w:val="24"/>
              </w:rPr>
            </w:pPr>
            <w:r w:rsidRPr="000C292D">
              <w:rPr>
                <w:sz w:val="24"/>
                <w:szCs w:val="24"/>
              </w:rPr>
              <w:t xml:space="preserve">Уверенность выступающего </w:t>
            </w:r>
          </w:p>
        </w:tc>
        <w:tc>
          <w:tcPr>
            <w:tcW w:w="454" w:type="dxa"/>
          </w:tcPr>
          <w:p w:rsidR="0091677E" w:rsidRPr="000C292D" w:rsidRDefault="0091677E" w:rsidP="00340D0F">
            <w:pPr>
              <w:spacing w:before="120" w:after="120"/>
              <w:jc w:val="both"/>
              <w:rPr>
                <w:sz w:val="24"/>
                <w:szCs w:val="24"/>
              </w:rPr>
            </w:pPr>
          </w:p>
        </w:tc>
        <w:tc>
          <w:tcPr>
            <w:tcW w:w="426"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2517" w:type="dxa"/>
          </w:tcPr>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5.</w:t>
            </w:r>
          </w:p>
        </w:tc>
        <w:tc>
          <w:tcPr>
            <w:tcW w:w="4241" w:type="dxa"/>
          </w:tcPr>
          <w:p w:rsidR="0091677E" w:rsidRPr="000C292D" w:rsidRDefault="0091677E" w:rsidP="00340D0F">
            <w:pPr>
              <w:spacing w:before="120" w:after="120"/>
              <w:jc w:val="both"/>
              <w:rPr>
                <w:sz w:val="24"/>
                <w:szCs w:val="24"/>
              </w:rPr>
            </w:pPr>
            <w:r w:rsidRPr="000C292D">
              <w:rPr>
                <w:sz w:val="24"/>
                <w:szCs w:val="24"/>
              </w:rPr>
              <w:t>Качество презентации</w:t>
            </w:r>
          </w:p>
        </w:tc>
        <w:tc>
          <w:tcPr>
            <w:tcW w:w="454" w:type="dxa"/>
          </w:tcPr>
          <w:p w:rsidR="0091677E" w:rsidRPr="000C292D" w:rsidRDefault="0091677E" w:rsidP="00340D0F">
            <w:pPr>
              <w:spacing w:before="120" w:after="120"/>
              <w:jc w:val="both"/>
              <w:rPr>
                <w:sz w:val="24"/>
                <w:szCs w:val="24"/>
              </w:rPr>
            </w:pPr>
          </w:p>
        </w:tc>
        <w:tc>
          <w:tcPr>
            <w:tcW w:w="426"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2517" w:type="dxa"/>
          </w:tcPr>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6.</w:t>
            </w:r>
          </w:p>
        </w:tc>
        <w:tc>
          <w:tcPr>
            <w:tcW w:w="4241" w:type="dxa"/>
          </w:tcPr>
          <w:p w:rsidR="0091677E" w:rsidRPr="000C292D" w:rsidRDefault="0091677E" w:rsidP="00340D0F">
            <w:pPr>
              <w:spacing w:before="120" w:after="120"/>
              <w:jc w:val="both"/>
              <w:rPr>
                <w:sz w:val="24"/>
                <w:szCs w:val="24"/>
              </w:rPr>
            </w:pPr>
            <w:r w:rsidRPr="000C292D">
              <w:rPr>
                <w:sz w:val="24"/>
                <w:szCs w:val="24"/>
              </w:rPr>
              <w:t>Умение уложиться в отведенное время</w:t>
            </w:r>
          </w:p>
        </w:tc>
        <w:tc>
          <w:tcPr>
            <w:tcW w:w="454" w:type="dxa"/>
          </w:tcPr>
          <w:p w:rsidR="0091677E" w:rsidRPr="000C292D" w:rsidRDefault="0091677E" w:rsidP="00340D0F">
            <w:pPr>
              <w:spacing w:before="120" w:after="120"/>
              <w:jc w:val="both"/>
              <w:rPr>
                <w:sz w:val="24"/>
                <w:szCs w:val="24"/>
              </w:rPr>
            </w:pPr>
          </w:p>
        </w:tc>
        <w:tc>
          <w:tcPr>
            <w:tcW w:w="426"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2517" w:type="dxa"/>
          </w:tcPr>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7.</w:t>
            </w:r>
          </w:p>
        </w:tc>
        <w:tc>
          <w:tcPr>
            <w:tcW w:w="4241" w:type="dxa"/>
          </w:tcPr>
          <w:p w:rsidR="0091677E" w:rsidRPr="000C292D" w:rsidRDefault="0091677E" w:rsidP="00340D0F">
            <w:pPr>
              <w:spacing w:before="120" w:after="120"/>
              <w:jc w:val="both"/>
              <w:rPr>
                <w:sz w:val="24"/>
                <w:szCs w:val="24"/>
              </w:rPr>
            </w:pPr>
            <w:r w:rsidRPr="000C292D">
              <w:rPr>
                <w:sz w:val="24"/>
                <w:szCs w:val="24"/>
              </w:rPr>
              <w:t xml:space="preserve">Темп речи </w:t>
            </w:r>
          </w:p>
        </w:tc>
        <w:tc>
          <w:tcPr>
            <w:tcW w:w="454" w:type="dxa"/>
          </w:tcPr>
          <w:p w:rsidR="0091677E" w:rsidRPr="000C292D" w:rsidRDefault="0091677E" w:rsidP="00340D0F">
            <w:pPr>
              <w:spacing w:before="120" w:after="120"/>
              <w:jc w:val="both"/>
              <w:rPr>
                <w:sz w:val="24"/>
                <w:szCs w:val="24"/>
              </w:rPr>
            </w:pPr>
          </w:p>
        </w:tc>
        <w:tc>
          <w:tcPr>
            <w:tcW w:w="426"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2517" w:type="dxa"/>
          </w:tcPr>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8.</w:t>
            </w:r>
          </w:p>
        </w:tc>
        <w:tc>
          <w:tcPr>
            <w:tcW w:w="4241" w:type="dxa"/>
          </w:tcPr>
          <w:p w:rsidR="0091677E" w:rsidRPr="000C292D" w:rsidRDefault="0091677E" w:rsidP="00340D0F">
            <w:pPr>
              <w:spacing w:before="120" w:after="120"/>
              <w:jc w:val="both"/>
              <w:rPr>
                <w:sz w:val="24"/>
                <w:szCs w:val="24"/>
              </w:rPr>
            </w:pPr>
            <w:r w:rsidRPr="000C292D">
              <w:rPr>
                <w:sz w:val="24"/>
                <w:szCs w:val="24"/>
              </w:rPr>
              <w:t>Грамотность, выразительность речи</w:t>
            </w:r>
          </w:p>
        </w:tc>
        <w:tc>
          <w:tcPr>
            <w:tcW w:w="454" w:type="dxa"/>
          </w:tcPr>
          <w:p w:rsidR="0091677E" w:rsidRPr="000C292D" w:rsidRDefault="0091677E" w:rsidP="00340D0F">
            <w:pPr>
              <w:spacing w:before="120" w:after="120"/>
              <w:jc w:val="both"/>
              <w:rPr>
                <w:sz w:val="24"/>
                <w:szCs w:val="24"/>
              </w:rPr>
            </w:pPr>
          </w:p>
        </w:tc>
        <w:tc>
          <w:tcPr>
            <w:tcW w:w="426"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2517" w:type="dxa"/>
          </w:tcPr>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9.</w:t>
            </w:r>
          </w:p>
        </w:tc>
        <w:tc>
          <w:tcPr>
            <w:tcW w:w="4241" w:type="dxa"/>
          </w:tcPr>
          <w:p w:rsidR="0091677E" w:rsidRPr="000C292D" w:rsidRDefault="0091677E" w:rsidP="00340D0F">
            <w:pPr>
              <w:spacing w:before="120" w:after="120"/>
              <w:jc w:val="both"/>
              <w:rPr>
                <w:sz w:val="24"/>
                <w:szCs w:val="24"/>
              </w:rPr>
            </w:pPr>
            <w:r w:rsidRPr="000C292D">
              <w:rPr>
                <w:sz w:val="24"/>
                <w:szCs w:val="24"/>
              </w:rPr>
              <w:t>Уровень обратной связи</w:t>
            </w:r>
          </w:p>
        </w:tc>
        <w:tc>
          <w:tcPr>
            <w:tcW w:w="454" w:type="dxa"/>
          </w:tcPr>
          <w:p w:rsidR="0091677E" w:rsidRPr="000C292D" w:rsidRDefault="0091677E" w:rsidP="00340D0F">
            <w:pPr>
              <w:spacing w:before="120" w:after="120"/>
              <w:jc w:val="both"/>
              <w:rPr>
                <w:sz w:val="24"/>
                <w:szCs w:val="24"/>
              </w:rPr>
            </w:pPr>
          </w:p>
        </w:tc>
        <w:tc>
          <w:tcPr>
            <w:tcW w:w="426"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425"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2517" w:type="dxa"/>
          </w:tcPr>
          <w:p w:rsidR="0091677E" w:rsidRPr="000C292D" w:rsidRDefault="0091677E" w:rsidP="00340D0F">
            <w:pPr>
              <w:spacing w:before="120" w:after="120"/>
              <w:jc w:val="both"/>
              <w:rPr>
                <w:sz w:val="24"/>
                <w:szCs w:val="24"/>
              </w:rPr>
            </w:pPr>
          </w:p>
        </w:tc>
      </w:tr>
      <w:tr w:rsidR="0091677E" w:rsidRPr="005F26E1" w:rsidTr="00340D0F">
        <w:tc>
          <w:tcPr>
            <w:tcW w:w="516" w:type="dxa"/>
          </w:tcPr>
          <w:p w:rsidR="0091677E" w:rsidRPr="005F26E1" w:rsidRDefault="0091677E" w:rsidP="00340D0F">
            <w:pPr>
              <w:spacing w:before="120" w:after="120"/>
              <w:jc w:val="both"/>
              <w:rPr>
                <w:sz w:val="24"/>
                <w:szCs w:val="24"/>
              </w:rPr>
            </w:pPr>
            <w:r w:rsidRPr="005F26E1">
              <w:rPr>
                <w:sz w:val="24"/>
                <w:szCs w:val="24"/>
              </w:rPr>
              <w:t>10.</w:t>
            </w:r>
          </w:p>
        </w:tc>
        <w:tc>
          <w:tcPr>
            <w:tcW w:w="4241" w:type="dxa"/>
          </w:tcPr>
          <w:p w:rsidR="0091677E" w:rsidRPr="005F26E1" w:rsidRDefault="0091677E" w:rsidP="00340D0F">
            <w:pPr>
              <w:spacing w:before="120" w:after="120"/>
              <w:jc w:val="both"/>
              <w:rPr>
                <w:sz w:val="24"/>
                <w:szCs w:val="24"/>
              </w:rPr>
            </w:pPr>
            <w:r w:rsidRPr="005F26E1">
              <w:rPr>
                <w:sz w:val="24"/>
                <w:szCs w:val="24"/>
              </w:rPr>
              <w:t>Общая оценка рецензента (среднее)</w:t>
            </w:r>
          </w:p>
        </w:tc>
        <w:tc>
          <w:tcPr>
            <w:tcW w:w="454" w:type="dxa"/>
          </w:tcPr>
          <w:p w:rsidR="0091677E" w:rsidRPr="005F26E1" w:rsidRDefault="0091677E" w:rsidP="00340D0F">
            <w:pPr>
              <w:spacing w:before="120" w:after="120"/>
              <w:jc w:val="both"/>
              <w:rPr>
                <w:sz w:val="24"/>
                <w:szCs w:val="24"/>
              </w:rPr>
            </w:pPr>
          </w:p>
        </w:tc>
        <w:tc>
          <w:tcPr>
            <w:tcW w:w="426" w:type="dxa"/>
          </w:tcPr>
          <w:p w:rsidR="0091677E" w:rsidRPr="005F26E1" w:rsidRDefault="0091677E" w:rsidP="00340D0F">
            <w:pPr>
              <w:spacing w:before="120" w:after="120"/>
              <w:jc w:val="both"/>
              <w:rPr>
                <w:sz w:val="24"/>
                <w:szCs w:val="24"/>
              </w:rPr>
            </w:pPr>
          </w:p>
        </w:tc>
        <w:tc>
          <w:tcPr>
            <w:tcW w:w="425" w:type="dxa"/>
          </w:tcPr>
          <w:p w:rsidR="0091677E" w:rsidRPr="005F26E1" w:rsidRDefault="0091677E" w:rsidP="00340D0F">
            <w:pPr>
              <w:spacing w:before="120" w:after="120"/>
              <w:jc w:val="both"/>
              <w:rPr>
                <w:sz w:val="24"/>
                <w:szCs w:val="24"/>
              </w:rPr>
            </w:pPr>
          </w:p>
        </w:tc>
        <w:tc>
          <w:tcPr>
            <w:tcW w:w="425" w:type="dxa"/>
          </w:tcPr>
          <w:p w:rsidR="0091677E" w:rsidRPr="005F26E1" w:rsidRDefault="0091677E" w:rsidP="00340D0F">
            <w:pPr>
              <w:spacing w:before="120" w:after="120"/>
              <w:jc w:val="both"/>
              <w:rPr>
                <w:sz w:val="24"/>
                <w:szCs w:val="24"/>
              </w:rPr>
            </w:pPr>
          </w:p>
        </w:tc>
        <w:tc>
          <w:tcPr>
            <w:tcW w:w="567" w:type="dxa"/>
          </w:tcPr>
          <w:p w:rsidR="0091677E" w:rsidRPr="005F26E1" w:rsidRDefault="0091677E" w:rsidP="00340D0F">
            <w:pPr>
              <w:spacing w:before="120" w:after="120"/>
              <w:jc w:val="both"/>
              <w:rPr>
                <w:sz w:val="24"/>
                <w:szCs w:val="24"/>
              </w:rPr>
            </w:pPr>
          </w:p>
        </w:tc>
        <w:tc>
          <w:tcPr>
            <w:tcW w:w="2517" w:type="dxa"/>
          </w:tcPr>
          <w:p w:rsidR="0091677E" w:rsidRPr="005F26E1" w:rsidRDefault="0091677E" w:rsidP="00340D0F">
            <w:pPr>
              <w:spacing w:before="120" w:after="120"/>
              <w:jc w:val="both"/>
              <w:rPr>
                <w:sz w:val="24"/>
                <w:szCs w:val="24"/>
              </w:rPr>
            </w:pPr>
          </w:p>
        </w:tc>
      </w:tr>
    </w:tbl>
    <w:p w:rsidR="0091677E" w:rsidRDefault="0091677E" w:rsidP="0091677E">
      <w:pPr>
        <w:jc w:val="both"/>
        <w:rPr>
          <w:sz w:val="24"/>
          <w:szCs w:val="24"/>
        </w:rPr>
      </w:pPr>
    </w:p>
    <w:p w:rsidR="0091677E" w:rsidRDefault="0091677E" w:rsidP="0091677E">
      <w:pPr>
        <w:spacing w:after="120"/>
        <w:jc w:val="both"/>
        <w:rPr>
          <w:sz w:val="24"/>
          <w:szCs w:val="24"/>
        </w:rPr>
      </w:pPr>
      <w:r>
        <w:rPr>
          <w:sz w:val="24"/>
          <w:szCs w:val="24"/>
        </w:rPr>
        <w:t>Пожелания_________________________________________________________________</w:t>
      </w:r>
    </w:p>
    <w:p w:rsidR="0091677E" w:rsidRDefault="0091677E" w:rsidP="0091677E">
      <w:pPr>
        <w:spacing w:after="120"/>
        <w:jc w:val="center"/>
        <w:rPr>
          <w:sz w:val="24"/>
          <w:szCs w:val="24"/>
        </w:rPr>
      </w:pPr>
      <w:r>
        <w:rPr>
          <w:sz w:val="24"/>
          <w:szCs w:val="24"/>
        </w:rPr>
        <w:t>_____________________________________________________________________________</w:t>
      </w:r>
    </w:p>
    <w:p w:rsidR="0091677E" w:rsidRDefault="0091677E" w:rsidP="0091677E">
      <w:pPr>
        <w:spacing w:after="120"/>
        <w:jc w:val="center"/>
        <w:rPr>
          <w:sz w:val="24"/>
          <w:szCs w:val="24"/>
        </w:rPr>
      </w:pPr>
      <w:r>
        <w:rPr>
          <w:sz w:val="24"/>
          <w:szCs w:val="24"/>
        </w:rPr>
        <w:t>_____________________________________________________________________________</w:t>
      </w:r>
    </w:p>
    <w:p w:rsidR="0091677E" w:rsidRDefault="0091677E" w:rsidP="0091677E">
      <w:pPr>
        <w:spacing w:after="120"/>
        <w:jc w:val="center"/>
        <w:rPr>
          <w:sz w:val="24"/>
          <w:szCs w:val="24"/>
        </w:rPr>
      </w:pPr>
      <w:r>
        <w:rPr>
          <w:sz w:val="24"/>
          <w:szCs w:val="24"/>
        </w:rPr>
        <w:t>_____________________________________________________________________________</w:t>
      </w:r>
    </w:p>
    <w:p w:rsidR="0091677E" w:rsidRDefault="0091677E" w:rsidP="0091677E">
      <w:pPr>
        <w:jc w:val="center"/>
        <w:rPr>
          <w:sz w:val="24"/>
          <w:szCs w:val="24"/>
        </w:rPr>
      </w:pPr>
    </w:p>
    <w:p w:rsidR="0091677E" w:rsidRDefault="0091677E" w:rsidP="0091677E">
      <w:pPr>
        <w:jc w:val="center"/>
        <w:rPr>
          <w:sz w:val="24"/>
          <w:szCs w:val="24"/>
        </w:rPr>
      </w:pPr>
    </w:p>
    <w:p w:rsidR="0091677E" w:rsidRPr="00AA6A92" w:rsidRDefault="0091677E" w:rsidP="0091677E">
      <w:pPr>
        <w:jc w:val="center"/>
        <w:rPr>
          <w:sz w:val="24"/>
          <w:szCs w:val="24"/>
        </w:rPr>
      </w:pPr>
      <w:r>
        <w:rPr>
          <w:sz w:val="24"/>
          <w:szCs w:val="24"/>
        </w:rPr>
        <w:t>Рецензент_____________________                               ____________________</w:t>
      </w:r>
    </w:p>
    <w:p w:rsidR="0091677E" w:rsidRDefault="0091677E" w:rsidP="0091677E">
      <w:pPr>
        <w:jc w:val="center"/>
        <w:rPr>
          <w:sz w:val="16"/>
          <w:szCs w:val="16"/>
        </w:rPr>
      </w:pPr>
      <w:r>
        <w:rPr>
          <w:sz w:val="16"/>
          <w:szCs w:val="16"/>
        </w:rPr>
        <w:t xml:space="preserve">                                           Ф.И.О.                                                                                       Подпись</w:t>
      </w:r>
    </w:p>
    <w:p w:rsidR="0091677E" w:rsidRDefault="0091677E" w:rsidP="0091677E">
      <w:pPr>
        <w:jc w:val="both"/>
        <w:rPr>
          <w:sz w:val="24"/>
          <w:szCs w:val="24"/>
        </w:rPr>
      </w:pPr>
    </w:p>
    <w:p w:rsidR="0091677E" w:rsidRDefault="0091677E" w:rsidP="0091677E">
      <w:pPr>
        <w:rPr>
          <w:sz w:val="24"/>
          <w:szCs w:val="24"/>
        </w:rPr>
      </w:pPr>
      <w:r>
        <w:rPr>
          <w:sz w:val="24"/>
          <w:szCs w:val="24"/>
        </w:rPr>
        <w:br w:type="page"/>
      </w:r>
    </w:p>
    <w:p w:rsidR="0091677E" w:rsidRPr="008946B1" w:rsidRDefault="0091677E" w:rsidP="0091677E">
      <w:pPr>
        <w:jc w:val="right"/>
        <w:rPr>
          <w:b/>
          <w:sz w:val="28"/>
          <w:szCs w:val="28"/>
        </w:rPr>
      </w:pPr>
      <w:r w:rsidRPr="008946B1">
        <w:rPr>
          <w:b/>
          <w:sz w:val="28"/>
          <w:szCs w:val="28"/>
        </w:rPr>
        <w:lastRenderedPageBreak/>
        <w:t xml:space="preserve">ПРИЛОЖЕНИЕ </w:t>
      </w:r>
    </w:p>
    <w:p w:rsidR="0091677E" w:rsidRPr="000A5C7E" w:rsidRDefault="0091677E" w:rsidP="0091677E">
      <w:pPr>
        <w:jc w:val="center"/>
        <w:rPr>
          <w:b/>
          <w:sz w:val="24"/>
          <w:szCs w:val="24"/>
        </w:rPr>
      </w:pPr>
      <w:r>
        <w:rPr>
          <w:b/>
          <w:sz w:val="24"/>
          <w:szCs w:val="24"/>
        </w:rPr>
        <w:t>Лист самооценки</w:t>
      </w:r>
    </w:p>
    <w:p w:rsidR="0091677E" w:rsidRDefault="0091677E" w:rsidP="0091677E">
      <w:pPr>
        <w:spacing w:after="120"/>
        <w:jc w:val="center"/>
        <w:rPr>
          <w:sz w:val="24"/>
          <w:szCs w:val="24"/>
        </w:rPr>
      </w:pPr>
      <w:r>
        <w:rPr>
          <w:sz w:val="24"/>
          <w:szCs w:val="24"/>
        </w:rPr>
        <w:t>занятия, проведенного со студентами в период производственной (педагогической) практики,</w:t>
      </w:r>
    </w:p>
    <w:p w:rsidR="0091677E" w:rsidRDefault="0091677E" w:rsidP="0091677E">
      <w:pPr>
        <w:jc w:val="center"/>
        <w:rPr>
          <w:sz w:val="24"/>
          <w:szCs w:val="24"/>
        </w:rPr>
      </w:pPr>
      <w:r>
        <w:rPr>
          <w:sz w:val="24"/>
          <w:szCs w:val="24"/>
        </w:rPr>
        <w:t>студентом группы ____________       ____________________________</w:t>
      </w:r>
    </w:p>
    <w:p w:rsidR="0091677E" w:rsidRDefault="0091677E" w:rsidP="0091677E">
      <w:pPr>
        <w:jc w:val="center"/>
        <w:rPr>
          <w:sz w:val="16"/>
          <w:szCs w:val="16"/>
        </w:rPr>
      </w:pPr>
      <w:r>
        <w:rPr>
          <w:sz w:val="16"/>
          <w:szCs w:val="16"/>
        </w:rPr>
        <w:t xml:space="preserve">                                   </w:t>
      </w:r>
      <w:r w:rsidRPr="00FA40F1">
        <w:rPr>
          <w:sz w:val="16"/>
          <w:szCs w:val="16"/>
        </w:rPr>
        <w:t xml:space="preserve">№ группы         </w:t>
      </w:r>
      <w:r>
        <w:rPr>
          <w:sz w:val="16"/>
          <w:szCs w:val="16"/>
        </w:rPr>
        <w:t xml:space="preserve">       </w:t>
      </w:r>
      <w:r w:rsidRPr="00FA40F1">
        <w:rPr>
          <w:sz w:val="16"/>
          <w:szCs w:val="16"/>
        </w:rPr>
        <w:t xml:space="preserve">                                               Ф.И.О.</w:t>
      </w:r>
    </w:p>
    <w:p w:rsidR="0091677E" w:rsidRDefault="0091677E" w:rsidP="0091677E">
      <w:pPr>
        <w:spacing w:after="120"/>
        <w:jc w:val="center"/>
        <w:rPr>
          <w:sz w:val="24"/>
          <w:szCs w:val="24"/>
        </w:rPr>
      </w:pPr>
      <w:r>
        <w:rPr>
          <w:sz w:val="24"/>
          <w:szCs w:val="24"/>
        </w:rPr>
        <w:t>Дата проведения занятия____________________</w:t>
      </w:r>
    </w:p>
    <w:p w:rsidR="0091677E" w:rsidRDefault="0091677E" w:rsidP="0091677E">
      <w:pPr>
        <w:jc w:val="center"/>
        <w:rPr>
          <w:sz w:val="24"/>
          <w:szCs w:val="24"/>
        </w:rPr>
      </w:pPr>
      <w:r>
        <w:rPr>
          <w:sz w:val="24"/>
          <w:szCs w:val="24"/>
        </w:rPr>
        <w:t>Вид занятия_____________________</w:t>
      </w:r>
    </w:p>
    <w:p w:rsidR="0091677E" w:rsidRDefault="0091677E" w:rsidP="0091677E">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
        <w:gridCol w:w="2938"/>
        <w:gridCol w:w="554"/>
        <w:gridCol w:w="554"/>
        <w:gridCol w:w="554"/>
        <w:gridCol w:w="554"/>
        <w:gridCol w:w="554"/>
        <w:gridCol w:w="3120"/>
      </w:tblGrid>
      <w:tr w:rsidR="0091677E" w:rsidRPr="000C292D" w:rsidTr="00340D0F">
        <w:tc>
          <w:tcPr>
            <w:tcW w:w="516" w:type="dxa"/>
            <w:vMerge w:val="restart"/>
          </w:tcPr>
          <w:p w:rsidR="0091677E" w:rsidRPr="000C292D" w:rsidRDefault="0091677E" w:rsidP="00340D0F">
            <w:pPr>
              <w:spacing w:before="120"/>
              <w:jc w:val="center"/>
            </w:pPr>
            <w:r w:rsidRPr="000C292D">
              <w:t>№</w:t>
            </w:r>
          </w:p>
        </w:tc>
        <w:tc>
          <w:tcPr>
            <w:tcW w:w="2994" w:type="dxa"/>
            <w:vMerge w:val="restart"/>
          </w:tcPr>
          <w:p w:rsidR="0091677E" w:rsidRPr="000C292D" w:rsidRDefault="0091677E" w:rsidP="00340D0F">
            <w:pPr>
              <w:spacing w:before="120"/>
              <w:jc w:val="center"/>
            </w:pPr>
            <w:r w:rsidRPr="000C292D">
              <w:t>Критерии оценки</w:t>
            </w:r>
          </w:p>
        </w:tc>
        <w:tc>
          <w:tcPr>
            <w:tcW w:w="2835" w:type="dxa"/>
            <w:gridSpan w:val="5"/>
          </w:tcPr>
          <w:p w:rsidR="0091677E" w:rsidRPr="000C292D" w:rsidRDefault="0091677E" w:rsidP="00340D0F">
            <w:pPr>
              <w:jc w:val="center"/>
            </w:pPr>
            <w:r w:rsidRPr="000C292D">
              <w:t>Оценочная шкала</w:t>
            </w:r>
          </w:p>
        </w:tc>
        <w:tc>
          <w:tcPr>
            <w:tcW w:w="3226" w:type="dxa"/>
            <w:vMerge w:val="restart"/>
          </w:tcPr>
          <w:p w:rsidR="0091677E" w:rsidRPr="000C292D" w:rsidRDefault="0091677E" w:rsidP="00340D0F">
            <w:pPr>
              <w:spacing w:before="120"/>
              <w:jc w:val="center"/>
            </w:pPr>
            <w:r w:rsidRPr="000C292D">
              <w:t>Примечания (трудности и успехи)</w:t>
            </w:r>
          </w:p>
        </w:tc>
      </w:tr>
      <w:tr w:rsidR="0091677E" w:rsidRPr="000C292D" w:rsidTr="00340D0F">
        <w:tc>
          <w:tcPr>
            <w:tcW w:w="516" w:type="dxa"/>
            <w:vMerge/>
          </w:tcPr>
          <w:p w:rsidR="0091677E" w:rsidRPr="000C292D" w:rsidRDefault="0091677E" w:rsidP="00340D0F">
            <w:pPr>
              <w:jc w:val="both"/>
              <w:rPr>
                <w:sz w:val="24"/>
                <w:szCs w:val="24"/>
              </w:rPr>
            </w:pPr>
          </w:p>
        </w:tc>
        <w:tc>
          <w:tcPr>
            <w:tcW w:w="2994" w:type="dxa"/>
            <w:vMerge/>
          </w:tcPr>
          <w:p w:rsidR="0091677E" w:rsidRPr="000C292D" w:rsidRDefault="0091677E" w:rsidP="00340D0F">
            <w:pPr>
              <w:jc w:val="both"/>
              <w:rPr>
                <w:sz w:val="24"/>
                <w:szCs w:val="24"/>
              </w:rPr>
            </w:pPr>
          </w:p>
        </w:tc>
        <w:tc>
          <w:tcPr>
            <w:tcW w:w="567" w:type="dxa"/>
          </w:tcPr>
          <w:p w:rsidR="0091677E" w:rsidRPr="000C292D" w:rsidRDefault="0091677E" w:rsidP="00340D0F">
            <w:pPr>
              <w:jc w:val="center"/>
              <w:rPr>
                <w:sz w:val="24"/>
                <w:szCs w:val="24"/>
              </w:rPr>
            </w:pPr>
            <w:r w:rsidRPr="000C292D">
              <w:rPr>
                <w:sz w:val="24"/>
                <w:szCs w:val="24"/>
              </w:rPr>
              <w:t>1</w:t>
            </w:r>
          </w:p>
        </w:tc>
        <w:tc>
          <w:tcPr>
            <w:tcW w:w="567" w:type="dxa"/>
          </w:tcPr>
          <w:p w:rsidR="0091677E" w:rsidRPr="000C292D" w:rsidRDefault="0091677E" w:rsidP="00340D0F">
            <w:pPr>
              <w:jc w:val="center"/>
              <w:rPr>
                <w:sz w:val="24"/>
                <w:szCs w:val="24"/>
              </w:rPr>
            </w:pPr>
            <w:r w:rsidRPr="000C292D">
              <w:rPr>
                <w:sz w:val="24"/>
                <w:szCs w:val="24"/>
              </w:rPr>
              <w:t>2</w:t>
            </w:r>
          </w:p>
        </w:tc>
        <w:tc>
          <w:tcPr>
            <w:tcW w:w="567" w:type="dxa"/>
          </w:tcPr>
          <w:p w:rsidR="0091677E" w:rsidRPr="000C292D" w:rsidRDefault="0091677E" w:rsidP="00340D0F">
            <w:pPr>
              <w:jc w:val="center"/>
              <w:rPr>
                <w:sz w:val="24"/>
                <w:szCs w:val="24"/>
              </w:rPr>
            </w:pPr>
            <w:r w:rsidRPr="000C292D">
              <w:rPr>
                <w:sz w:val="24"/>
                <w:szCs w:val="24"/>
              </w:rPr>
              <w:t>3</w:t>
            </w:r>
          </w:p>
        </w:tc>
        <w:tc>
          <w:tcPr>
            <w:tcW w:w="567" w:type="dxa"/>
          </w:tcPr>
          <w:p w:rsidR="0091677E" w:rsidRPr="000C292D" w:rsidRDefault="0091677E" w:rsidP="00340D0F">
            <w:pPr>
              <w:jc w:val="center"/>
              <w:rPr>
                <w:sz w:val="24"/>
                <w:szCs w:val="24"/>
              </w:rPr>
            </w:pPr>
            <w:r w:rsidRPr="000C292D">
              <w:rPr>
                <w:sz w:val="24"/>
                <w:szCs w:val="24"/>
              </w:rPr>
              <w:t>4</w:t>
            </w:r>
          </w:p>
        </w:tc>
        <w:tc>
          <w:tcPr>
            <w:tcW w:w="567" w:type="dxa"/>
          </w:tcPr>
          <w:p w:rsidR="0091677E" w:rsidRPr="000C292D" w:rsidRDefault="0091677E" w:rsidP="00340D0F">
            <w:pPr>
              <w:jc w:val="center"/>
              <w:rPr>
                <w:sz w:val="24"/>
                <w:szCs w:val="24"/>
              </w:rPr>
            </w:pPr>
            <w:r w:rsidRPr="000C292D">
              <w:rPr>
                <w:sz w:val="24"/>
                <w:szCs w:val="24"/>
              </w:rPr>
              <w:t>5</w:t>
            </w:r>
          </w:p>
        </w:tc>
        <w:tc>
          <w:tcPr>
            <w:tcW w:w="3226" w:type="dxa"/>
            <w:vMerge/>
          </w:tcPr>
          <w:p w:rsidR="0091677E" w:rsidRPr="000C292D" w:rsidRDefault="0091677E" w:rsidP="00340D0F">
            <w:pPr>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1.</w:t>
            </w:r>
          </w:p>
        </w:tc>
        <w:tc>
          <w:tcPr>
            <w:tcW w:w="2994" w:type="dxa"/>
          </w:tcPr>
          <w:p w:rsidR="0091677E" w:rsidRPr="000C292D" w:rsidRDefault="0091677E" w:rsidP="00340D0F">
            <w:pPr>
              <w:spacing w:before="120" w:after="120"/>
              <w:jc w:val="both"/>
              <w:rPr>
                <w:sz w:val="24"/>
                <w:szCs w:val="24"/>
              </w:rPr>
            </w:pPr>
            <w:r w:rsidRPr="000C292D">
              <w:rPr>
                <w:sz w:val="24"/>
                <w:szCs w:val="24"/>
              </w:rPr>
              <w:t>Полнота раскрытия темы</w:t>
            </w: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3226" w:type="dxa"/>
          </w:tcPr>
          <w:p w:rsidR="0091677E" w:rsidRPr="000C292D" w:rsidRDefault="0091677E" w:rsidP="00340D0F">
            <w:pPr>
              <w:spacing w:before="120" w:after="120"/>
              <w:jc w:val="both"/>
              <w:rPr>
                <w:sz w:val="24"/>
                <w:szCs w:val="24"/>
              </w:rPr>
            </w:pPr>
          </w:p>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 xml:space="preserve">2. </w:t>
            </w:r>
          </w:p>
        </w:tc>
        <w:tc>
          <w:tcPr>
            <w:tcW w:w="2994" w:type="dxa"/>
          </w:tcPr>
          <w:p w:rsidR="0091677E" w:rsidRPr="000C292D" w:rsidRDefault="0091677E" w:rsidP="00340D0F">
            <w:pPr>
              <w:spacing w:before="120" w:after="120"/>
              <w:jc w:val="both"/>
              <w:rPr>
                <w:sz w:val="24"/>
                <w:szCs w:val="24"/>
              </w:rPr>
            </w:pPr>
            <w:r w:rsidRPr="000C292D">
              <w:rPr>
                <w:sz w:val="24"/>
                <w:szCs w:val="24"/>
              </w:rPr>
              <w:t>Логичность изложения материала</w:t>
            </w: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3226" w:type="dxa"/>
          </w:tcPr>
          <w:p w:rsidR="0091677E" w:rsidRPr="000C292D" w:rsidRDefault="0091677E" w:rsidP="00340D0F">
            <w:pPr>
              <w:spacing w:before="120" w:after="120"/>
              <w:jc w:val="both"/>
              <w:rPr>
                <w:sz w:val="24"/>
                <w:szCs w:val="24"/>
              </w:rPr>
            </w:pPr>
          </w:p>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3.</w:t>
            </w:r>
          </w:p>
        </w:tc>
        <w:tc>
          <w:tcPr>
            <w:tcW w:w="2994" w:type="dxa"/>
          </w:tcPr>
          <w:p w:rsidR="0091677E" w:rsidRPr="000C292D" w:rsidRDefault="0091677E" w:rsidP="00340D0F">
            <w:pPr>
              <w:spacing w:before="120" w:after="120"/>
              <w:jc w:val="both"/>
              <w:rPr>
                <w:sz w:val="24"/>
                <w:szCs w:val="24"/>
              </w:rPr>
            </w:pPr>
            <w:r w:rsidRPr="000C292D">
              <w:rPr>
                <w:sz w:val="24"/>
                <w:szCs w:val="24"/>
              </w:rPr>
              <w:t>Убедительность изложения</w:t>
            </w: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3226" w:type="dxa"/>
          </w:tcPr>
          <w:p w:rsidR="0091677E" w:rsidRPr="000C292D" w:rsidRDefault="0091677E" w:rsidP="00340D0F">
            <w:pPr>
              <w:spacing w:before="120" w:after="120"/>
              <w:jc w:val="both"/>
              <w:rPr>
                <w:sz w:val="24"/>
                <w:szCs w:val="24"/>
              </w:rPr>
            </w:pPr>
          </w:p>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4.</w:t>
            </w:r>
          </w:p>
        </w:tc>
        <w:tc>
          <w:tcPr>
            <w:tcW w:w="2994" w:type="dxa"/>
          </w:tcPr>
          <w:p w:rsidR="0091677E" w:rsidRPr="000C292D" w:rsidRDefault="0091677E" w:rsidP="00340D0F">
            <w:pPr>
              <w:spacing w:before="120" w:after="120"/>
              <w:jc w:val="both"/>
              <w:rPr>
                <w:sz w:val="24"/>
                <w:szCs w:val="24"/>
              </w:rPr>
            </w:pPr>
            <w:r w:rsidRPr="000C292D">
              <w:rPr>
                <w:sz w:val="24"/>
                <w:szCs w:val="24"/>
              </w:rPr>
              <w:t xml:space="preserve">Уверенность выступающего </w:t>
            </w: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3226" w:type="dxa"/>
          </w:tcPr>
          <w:p w:rsidR="0091677E" w:rsidRPr="000C292D" w:rsidRDefault="0091677E" w:rsidP="00340D0F">
            <w:pPr>
              <w:spacing w:before="120" w:after="120"/>
              <w:jc w:val="both"/>
              <w:rPr>
                <w:sz w:val="24"/>
                <w:szCs w:val="24"/>
              </w:rPr>
            </w:pPr>
          </w:p>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5.</w:t>
            </w:r>
          </w:p>
        </w:tc>
        <w:tc>
          <w:tcPr>
            <w:tcW w:w="2994" w:type="dxa"/>
          </w:tcPr>
          <w:p w:rsidR="0091677E" w:rsidRPr="000C292D" w:rsidRDefault="0091677E" w:rsidP="00340D0F">
            <w:pPr>
              <w:spacing w:before="120" w:after="120"/>
              <w:jc w:val="both"/>
              <w:rPr>
                <w:sz w:val="24"/>
                <w:szCs w:val="24"/>
              </w:rPr>
            </w:pPr>
            <w:r w:rsidRPr="000C292D">
              <w:rPr>
                <w:sz w:val="24"/>
                <w:szCs w:val="24"/>
              </w:rPr>
              <w:t>Качество презентации</w:t>
            </w: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3226" w:type="dxa"/>
          </w:tcPr>
          <w:p w:rsidR="0091677E" w:rsidRPr="000C292D" w:rsidRDefault="0091677E" w:rsidP="00340D0F">
            <w:pPr>
              <w:spacing w:before="120" w:after="120"/>
              <w:jc w:val="both"/>
              <w:rPr>
                <w:sz w:val="24"/>
                <w:szCs w:val="24"/>
              </w:rPr>
            </w:pPr>
          </w:p>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6.</w:t>
            </w:r>
          </w:p>
        </w:tc>
        <w:tc>
          <w:tcPr>
            <w:tcW w:w="2994" w:type="dxa"/>
          </w:tcPr>
          <w:p w:rsidR="0091677E" w:rsidRPr="000C292D" w:rsidRDefault="0091677E" w:rsidP="00340D0F">
            <w:pPr>
              <w:spacing w:before="120" w:after="120"/>
              <w:jc w:val="both"/>
              <w:rPr>
                <w:sz w:val="24"/>
                <w:szCs w:val="24"/>
              </w:rPr>
            </w:pPr>
            <w:r w:rsidRPr="000C292D">
              <w:rPr>
                <w:sz w:val="24"/>
                <w:szCs w:val="24"/>
              </w:rPr>
              <w:t>Умение уложиться в отведенное время</w:t>
            </w: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3226" w:type="dxa"/>
          </w:tcPr>
          <w:p w:rsidR="0091677E" w:rsidRPr="000C292D" w:rsidRDefault="0091677E" w:rsidP="00340D0F">
            <w:pPr>
              <w:spacing w:before="120" w:after="120"/>
              <w:jc w:val="both"/>
              <w:rPr>
                <w:sz w:val="24"/>
                <w:szCs w:val="24"/>
              </w:rPr>
            </w:pPr>
          </w:p>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7.</w:t>
            </w:r>
          </w:p>
        </w:tc>
        <w:tc>
          <w:tcPr>
            <w:tcW w:w="2994" w:type="dxa"/>
          </w:tcPr>
          <w:p w:rsidR="0091677E" w:rsidRPr="000C292D" w:rsidRDefault="0091677E" w:rsidP="00340D0F">
            <w:pPr>
              <w:spacing w:before="120" w:after="120"/>
              <w:jc w:val="both"/>
              <w:rPr>
                <w:sz w:val="24"/>
                <w:szCs w:val="24"/>
              </w:rPr>
            </w:pPr>
            <w:r w:rsidRPr="000C292D">
              <w:rPr>
                <w:sz w:val="24"/>
                <w:szCs w:val="24"/>
              </w:rPr>
              <w:t xml:space="preserve">Темп речи </w:t>
            </w: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3226" w:type="dxa"/>
          </w:tcPr>
          <w:p w:rsidR="0091677E" w:rsidRPr="000C292D" w:rsidRDefault="0091677E" w:rsidP="00340D0F">
            <w:pPr>
              <w:spacing w:before="120" w:after="120"/>
              <w:jc w:val="both"/>
              <w:rPr>
                <w:sz w:val="24"/>
                <w:szCs w:val="24"/>
              </w:rPr>
            </w:pPr>
          </w:p>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8.</w:t>
            </w:r>
          </w:p>
        </w:tc>
        <w:tc>
          <w:tcPr>
            <w:tcW w:w="2994" w:type="dxa"/>
          </w:tcPr>
          <w:p w:rsidR="0091677E" w:rsidRPr="000C292D" w:rsidRDefault="0091677E" w:rsidP="00340D0F">
            <w:pPr>
              <w:spacing w:before="120" w:after="120"/>
              <w:jc w:val="both"/>
              <w:rPr>
                <w:sz w:val="24"/>
                <w:szCs w:val="24"/>
              </w:rPr>
            </w:pPr>
            <w:r w:rsidRPr="000C292D">
              <w:rPr>
                <w:sz w:val="24"/>
                <w:szCs w:val="24"/>
              </w:rPr>
              <w:t>Грамотность, выразительность речи</w:t>
            </w: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3226" w:type="dxa"/>
          </w:tcPr>
          <w:p w:rsidR="0091677E" w:rsidRPr="000C292D" w:rsidRDefault="0091677E" w:rsidP="00340D0F">
            <w:pPr>
              <w:spacing w:before="120" w:after="120"/>
              <w:jc w:val="both"/>
              <w:rPr>
                <w:sz w:val="24"/>
                <w:szCs w:val="24"/>
              </w:rPr>
            </w:pPr>
          </w:p>
          <w:p w:rsidR="0091677E" w:rsidRPr="000C292D" w:rsidRDefault="0091677E" w:rsidP="00340D0F">
            <w:pPr>
              <w:spacing w:before="120" w:after="120"/>
              <w:jc w:val="both"/>
              <w:rPr>
                <w:sz w:val="24"/>
                <w:szCs w:val="24"/>
              </w:rPr>
            </w:pPr>
          </w:p>
        </w:tc>
      </w:tr>
      <w:tr w:rsidR="0091677E" w:rsidRPr="000C292D" w:rsidTr="00340D0F">
        <w:tc>
          <w:tcPr>
            <w:tcW w:w="516" w:type="dxa"/>
          </w:tcPr>
          <w:p w:rsidR="0091677E" w:rsidRPr="000C292D" w:rsidRDefault="0091677E" w:rsidP="00340D0F">
            <w:pPr>
              <w:spacing w:before="120" w:after="120"/>
              <w:jc w:val="both"/>
              <w:rPr>
                <w:sz w:val="24"/>
                <w:szCs w:val="24"/>
              </w:rPr>
            </w:pPr>
            <w:r w:rsidRPr="000C292D">
              <w:rPr>
                <w:sz w:val="24"/>
                <w:szCs w:val="24"/>
              </w:rPr>
              <w:t>9.</w:t>
            </w:r>
          </w:p>
        </w:tc>
        <w:tc>
          <w:tcPr>
            <w:tcW w:w="2994" w:type="dxa"/>
          </w:tcPr>
          <w:p w:rsidR="0091677E" w:rsidRPr="000C292D" w:rsidRDefault="0091677E" w:rsidP="00340D0F">
            <w:pPr>
              <w:spacing w:before="120" w:after="120"/>
              <w:jc w:val="both"/>
              <w:rPr>
                <w:sz w:val="24"/>
                <w:szCs w:val="24"/>
              </w:rPr>
            </w:pPr>
            <w:r w:rsidRPr="000C292D">
              <w:rPr>
                <w:sz w:val="24"/>
                <w:szCs w:val="24"/>
              </w:rPr>
              <w:t>Уровень обратной связи</w:t>
            </w: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567" w:type="dxa"/>
          </w:tcPr>
          <w:p w:rsidR="0091677E" w:rsidRPr="000C292D" w:rsidRDefault="0091677E" w:rsidP="00340D0F">
            <w:pPr>
              <w:spacing w:before="120" w:after="120"/>
              <w:jc w:val="both"/>
              <w:rPr>
                <w:sz w:val="24"/>
                <w:szCs w:val="24"/>
              </w:rPr>
            </w:pPr>
          </w:p>
        </w:tc>
        <w:tc>
          <w:tcPr>
            <w:tcW w:w="3226" w:type="dxa"/>
          </w:tcPr>
          <w:p w:rsidR="0091677E" w:rsidRPr="000C292D" w:rsidRDefault="0091677E" w:rsidP="00340D0F">
            <w:pPr>
              <w:spacing w:before="120" w:after="120"/>
              <w:jc w:val="both"/>
              <w:rPr>
                <w:sz w:val="24"/>
                <w:szCs w:val="24"/>
              </w:rPr>
            </w:pPr>
          </w:p>
          <w:p w:rsidR="0091677E" w:rsidRPr="000C292D" w:rsidRDefault="0091677E" w:rsidP="00340D0F">
            <w:pPr>
              <w:spacing w:before="120" w:after="120"/>
              <w:jc w:val="both"/>
              <w:rPr>
                <w:sz w:val="24"/>
                <w:szCs w:val="24"/>
              </w:rPr>
            </w:pPr>
          </w:p>
        </w:tc>
      </w:tr>
      <w:tr w:rsidR="0091677E" w:rsidRPr="005F26E1" w:rsidTr="00340D0F">
        <w:tc>
          <w:tcPr>
            <w:tcW w:w="516" w:type="dxa"/>
          </w:tcPr>
          <w:p w:rsidR="0091677E" w:rsidRPr="005F26E1" w:rsidRDefault="0091677E" w:rsidP="00340D0F">
            <w:pPr>
              <w:spacing w:before="120" w:after="120"/>
              <w:jc w:val="both"/>
              <w:rPr>
                <w:sz w:val="24"/>
                <w:szCs w:val="24"/>
              </w:rPr>
            </w:pPr>
            <w:r w:rsidRPr="005F26E1">
              <w:rPr>
                <w:sz w:val="24"/>
                <w:szCs w:val="24"/>
              </w:rPr>
              <w:t>10.</w:t>
            </w:r>
          </w:p>
        </w:tc>
        <w:tc>
          <w:tcPr>
            <w:tcW w:w="2994" w:type="dxa"/>
          </w:tcPr>
          <w:p w:rsidR="0091677E" w:rsidRPr="005F26E1" w:rsidRDefault="0091677E" w:rsidP="00340D0F">
            <w:pPr>
              <w:spacing w:before="120" w:after="120"/>
              <w:jc w:val="both"/>
              <w:rPr>
                <w:sz w:val="24"/>
                <w:szCs w:val="24"/>
              </w:rPr>
            </w:pPr>
            <w:r w:rsidRPr="005F26E1">
              <w:rPr>
                <w:sz w:val="24"/>
                <w:szCs w:val="24"/>
              </w:rPr>
              <w:t>Общая оценка рецензента (среднее)</w:t>
            </w:r>
          </w:p>
        </w:tc>
        <w:tc>
          <w:tcPr>
            <w:tcW w:w="567" w:type="dxa"/>
          </w:tcPr>
          <w:p w:rsidR="0091677E" w:rsidRPr="005F26E1" w:rsidRDefault="0091677E" w:rsidP="00340D0F">
            <w:pPr>
              <w:spacing w:before="120" w:after="120"/>
              <w:jc w:val="both"/>
              <w:rPr>
                <w:sz w:val="24"/>
                <w:szCs w:val="24"/>
              </w:rPr>
            </w:pPr>
          </w:p>
        </w:tc>
        <w:tc>
          <w:tcPr>
            <w:tcW w:w="567" w:type="dxa"/>
          </w:tcPr>
          <w:p w:rsidR="0091677E" w:rsidRPr="005F26E1" w:rsidRDefault="0091677E" w:rsidP="00340D0F">
            <w:pPr>
              <w:spacing w:before="120" w:after="120"/>
              <w:jc w:val="both"/>
              <w:rPr>
                <w:sz w:val="24"/>
                <w:szCs w:val="24"/>
              </w:rPr>
            </w:pPr>
          </w:p>
        </w:tc>
        <w:tc>
          <w:tcPr>
            <w:tcW w:w="567" w:type="dxa"/>
          </w:tcPr>
          <w:p w:rsidR="0091677E" w:rsidRPr="005F26E1" w:rsidRDefault="0091677E" w:rsidP="00340D0F">
            <w:pPr>
              <w:spacing w:before="120" w:after="120"/>
              <w:jc w:val="both"/>
              <w:rPr>
                <w:sz w:val="24"/>
                <w:szCs w:val="24"/>
              </w:rPr>
            </w:pPr>
          </w:p>
        </w:tc>
        <w:tc>
          <w:tcPr>
            <w:tcW w:w="567" w:type="dxa"/>
          </w:tcPr>
          <w:p w:rsidR="0091677E" w:rsidRPr="005F26E1" w:rsidRDefault="0091677E" w:rsidP="00340D0F">
            <w:pPr>
              <w:spacing w:before="120" w:after="120"/>
              <w:jc w:val="both"/>
              <w:rPr>
                <w:sz w:val="24"/>
                <w:szCs w:val="24"/>
              </w:rPr>
            </w:pPr>
          </w:p>
        </w:tc>
        <w:tc>
          <w:tcPr>
            <w:tcW w:w="567" w:type="dxa"/>
          </w:tcPr>
          <w:p w:rsidR="0091677E" w:rsidRPr="005F26E1" w:rsidRDefault="0091677E" w:rsidP="00340D0F">
            <w:pPr>
              <w:spacing w:before="120" w:after="120"/>
              <w:jc w:val="both"/>
              <w:rPr>
                <w:sz w:val="24"/>
                <w:szCs w:val="24"/>
              </w:rPr>
            </w:pPr>
          </w:p>
        </w:tc>
        <w:tc>
          <w:tcPr>
            <w:tcW w:w="3226" w:type="dxa"/>
          </w:tcPr>
          <w:p w:rsidR="0091677E" w:rsidRPr="005F26E1" w:rsidRDefault="0091677E" w:rsidP="00340D0F">
            <w:pPr>
              <w:spacing w:before="120" w:after="120"/>
              <w:jc w:val="both"/>
              <w:rPr>
                <w:sz w:val="24"/>
                <w:szCs w:val="24"/>
              </w:rPr>
            </w:pPr>
          </w:p>
          <w:p w:rsidR="0091677E" w:rsidRPr="005F26E1" w:rsidRDefault="0091677E" w:rsidP="00340D0F">
            <w:pPr>
              <w:spacing w:before="120" w:after="120"/>
              <w:jc w:val="both"/>
              <w:rPr>
                <w:sz w:val="24"/>
                <w:szCs w:val="24"/>
              </w:rPr>
            </w:pPr>
          </w:p>
        </w:tc>
      </w:tr>
    </w:tbl>
    <w:p w:rsidR="0091677E" w:rsidRDefault="0091677E" w:rsidP="0091677E">
      <w:pPr>
        <w:jc w:val="both"/>
        <w:rPr>
          <w:sz w:val="24"/>
          <w:szCs w:val="24"/>
        </w:rPr>
      </w:pPr>
    </w:p>
    <w:p w:rsidR="0091677E" w:rsidRDefault="0091677E" w:rsidP="0091677E">
      <w:pPr>
        <w:jc w:val="both"/>
        <w:rPr>
          <w:sz w:val="24"/>
          <w:szCs w:val="24"/>
        </w:rPr>
      </w:pPr>
    </w:p>
    <w:p w:rsidR="0091677E" w:rsidRPr="00AA6A92" w:rsidRDefault="0091677E" w:rsidP="0091677E">
      <w:pPr>
        <w:jc w:val="center"/>
        <w:rPr>
          <w:sz w:val="24"/>
          <w:szCs w:val="24"/>
        </w:rPr>
      </w:pPr>
      <w:r>
        <w:rPr>
          <w:sz w:val="24"/>
          <w:szCs w:val="24"/>
        </w:rPr>
        <w:t>Студент_____________________                               ____________________</w:t>
      </w:r>
    </w:p>
    <w:p w:rsidR="0091677E" w:rsidRDefault="0091677E" w:rsidP="0091677E">
      <w:pPr>
        <w:jc w:val="center"/>
        <w:rPr>
          <w:sz w:val="16"/>
          <w:szCs w:val="16"/>
        </w:rPr>
      </w:pPr>
      <w:r>
        <w:rPr>
          <w:sz w:val="16"/>
          <w:szCs w:val="16"/>
        </w:rPr>
        <w:t xml:space="preserve">                                           Ф.И.О.                                                                                       Подпись</w:t>
      </w:r>
    </w:p>
    <w:p w:rsidR="003128C7" w:rsidRPr="00E01071" w:rsidRDefault="003128C7" w:rsidP="0091677E">
      <w:pPr>
        <w:pStyle w:val="1"/>
        <w:pageBreakBefore/>
      </w:pPr>
      <w:r w:rsidRPr="00E01071">
        <w:lastRenderedPageBreak/>
        <w:t>Бланк оценки результатов прохождения практики</w:t>
      </w:r>
      <w:bookmarkEnd w:id="0"/>
      <w:bookmarkEnd w:id="17"/>
      <w:bookmarkEnd w:id="18"/>
    </w:p>
    <w:p w:rsidR="003128C7" w:rsidRPr="00E01071" w:rsidRDefault="003128C7" w:rsidP="003128C7"/>
    <w:p w:rsidR="003128C7" w:rsidRPr="00E01071" w:rsidRDefault="003128C7" w:rsidP="003128C7">
      <w:r w:rsidRPr="00E01071">
        <w:rPr>
          <w:sz w:val="28"/>
        </w:rPr>
        <w:t>студента маг</w:t>
      </w:r>
      <w:r>
        <w:rPr>
          <w:sz w:val="28"/>
        </w:rPr>
        <w:t>истратуры группы ЗМУП-1</w:t>
      </w:r>
      <w:r w:rsidR="00430E85">
        <w:rPr>
          <w:sz w:val="28"/>
        </w:rPr>
        <w:t>6</w:t>
      </w:r>
      <w:r>
        <w:rPr>
          <w:sz w:val="28"/>
        </w:rPr>
        <w:t xml:space="preserve">   </w:t>
      </w:r>
      <w:r w:rsidR="00430E85">
        <w:rPr>
          <w:sz w:val="28"/>
        </w:rPr>
        <w:t>Иванова И.</w:t>
      </w:r>
      <w:r>
        <w:rPr>
          <w:sz w:val="28"/>
        </w:rPr>
        <w:t xml:space="preserve"> И.</w:t>
      </w:r>
    </w:p>
    <w:p w:rsidR="003128C7" w:rsidRPr="00E01071" w:rsidRDefault="003128C7" w:rsidP="003128C7">
      <w:r w:rsidRPr="00E01071">
        <w:t xml:space="preserve">                                                                                                          Фамилия И.О.</w:t>
      </w:r>
    </w:p>
    <w:p w:rsidR="003128C7" w:rsidRPr="00E01071" w:rsidRDefault="003128C7" w:rsidP="003128C7"/>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7"/>
        <w:gridCol w:w="6384"/>
        <w:gridCol w:w="1310"/>
        <w:gridCol w:w="1134"/>
      </w:tblGrid>
      <w:tr w:rsidR="003128C7" w:rsidRPr="00E01071" w:rsidTr="0088463F">
        <w:trPr>
          <w:tblHeader/>
        </w:trPr>
        <w:tc>
          <w:tcPr>
            <w:tcW w:w="527" w:type="dxa"/>
            <w:vAlign w:val="center"/>
          </w:tcPr>
          <w:p w:rsidR="003128C7" w:rsidRPr="00E01071" w:rsidRDefault="003128C7" w:rsidP="0088463F">
            <w:pPr>
              <w:jc w:val="center"/>
            </w:pPr>
            <w:r w:rsidRPr="00E01071">
              <w:rPr>
                <w:rFonts w:ascii="Times New Roman CYR" w:hAnsi="Times New Roman CYR" w:cs="Times New Roman CYR"/>
              </w:rPr>
              <w:t>№</w:t>
            </w:r>
          </w:p>
        </w:tc>
        <w:tc>
          <w:tcPr>
            <w:tcW w:w="6384" w:type="dxa"/>
            <w:vAlign w:val="center"/>
          </w:tcPr>
          <w:p w:rsidR="003128C7" w:rsidRPr="00E01071" w:rsidRDefault="003128C7" w:rsidP="0088463F">
            <w:pPr>
              <w:jc w:val="center"/>
            </w:pPr>
            <w:r w:rsidRPr="00E01071">
              <w:rPr>
                <w:rFonts w:ascii="Times New Roman CYR" w:hAnsi="Times New Roman CYR" w:cs="Times New Roman CYR"/>
              </w:rPr>
              <w:t>Оцениваемые показатели</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t>Оценка</w:t>
            </w:r>
          </w:p>
          <w:p w:rsidR="003128C7" w:rsidRPr="00E01071" w:rsidRDefault="003128C7" w:rsidP="0088463F">
            <w:pPr>
              <w:jc w:val="center"/>
            </w:pPr>
            <w:r w:rsidRPr="00E01071">
              <w:rPr>
                <w:rFonts w:ascii="Times New Roman CYR" w:hAnsi="Times New Roman CYR" w:cs="Times New Roman CYR"/>
              </w:rPr>
              <w:t xml:space="preserve">(в баллах) максимальная </w:t>
            </w:r>
          </w:p>
        </w:tc>
        <w:tc>
          <w:tcPr>
            <w:tcW w:w="1134" w:type="dxa"/>
            <w:vAlign w:val="center"/>
          </w:tcPr>
          <w:p w:rsidR="003128C7" w:rsidRPr="00E01071" w:rsidRDefault="003128C7" w:rsidP="0088463F">
            <w:pPr>
              <w:jc w:val="center"/>
            </w:pPr>
            <w:r w:rsidRPr="00E01071">
              <w:rPr>
                <w:rFonts w:ascii="Times New Roman CYR" w:hAnsi="Times New Roman CYR" w:cs="Times New Roman CYR"/>
              </w:rPr>
              <w:t>Оценка фактическая</w:t>
            </w:r>
          </w:p>
        </w:tc>
      </w:tr>
      <w:tr w:rsidR="003128C7" w:rsidRPr="00E01071" w:rsidTr="0088463F">
        <w:tc>
          <w:tcPr>
            <w:tcW w:w="527" w:type="dxa"/>
            <w:vAlign w:val="center"/>
          </w:tcPr>
          <w:p w:rsidR="003128C7" w:rsidRPr="00E01071" w:rsidRDefault="003128C7" w:rsidP="0088463F">
            <w:pPr>
              <w:jc w:val="center"/>
            </w:pPr>
            <w:r w:rsidRPr="00E01071">
              <w:rPr>
                <w:rFonts w:ascii="Times New Roman CYR" w:hAnsi="Times New Roman CYR" w:cs="Times New Roman CYR"/>
              </w:rPr>
              <w:t>1</w:t>
            </w:r>
          </w:p>
        </w:tc>
        <w:tc>
          <w:tcPr>
            <w:tcW w:w="6384" w:type="dxa"/>
            <w:vAlign w:val="center"/>
          </w:tcPr>
          <w:p w:rsidR="003128C7" w:rsidRPr="00E01071" w:rsidRDefault="003128C7" w:rsidP="0088463F">
            <w:r w:rsidRPr="00E01071">
              <w:rPr>
                <w:rFonts w:ascii="Times New Roman CYR" w:hAnsi="Times New Roman CYR" w:cs="Times New Roman CYR"/>
              </w:rPr>
              <w:t xml:space="preserve">Ознакомление c ФГОС ВО, основной профессиональной образовательной программой высшего образования - программой </w:t>
            </w:r>
            <w:proofErr w:type="spellStart"/>
            <w:r w:rsidRPr="00E01071">
              <w:rPr>
                <w:rFonts w:ascii="Times New Roman CYR" w:hAnsi="Times New Roman CYR" w:cs="Times New Roman CYR"/>
              </w:rPr>
              <w:t>бакалавриата</w:t>
            </w:r>
            <w:proofErr w:type="spellEnd"/>
            <w:r w:rsidRPr="00E01071">
              <w:rPr>
                <w:rFonts w:ascii="Times New Roman CYR" w:hAnsi="Times New Roman CYR" w:cs="Times New Roman CYR"/>
              </w:rPr>
              <w:t xml:space="preserve"> и (или) магистратуры по направлению подготовки «Управление персоналом», с нормативно-правовой документацией, сопровождающей реализацию соответствующей образовательной программы. </w:t>
            </w:r>
          </w:p>
          <w:p w:rsidR="003128C7" w:rsidRPr="00E01071" w:rsidRDefault="003128C7" w:rsidP="0088463F">
            <w:r w:rsidRPr="00E01071">
              <w:rPr>
                <w:rFonts w:ascii="Times New Roman CYR" w:hAnsi="Times New Roman CYR" w:cs="Times New Roman CYR"/>
              </w:rPr>
              <w:t>Ознакомление с методическим обеспечением учебного процесса в БГУ.</w:t>
            </w:r>
          </w:p>
          <w:p w:rsidR="003128C7" w:rsidRPr="00E01071" w:rsidRDefault="003128C7" w:rsidP="0088463F">
            <w:r w:rsidRPr="00E01071">
              <w:rPr>
                <w:rFonts w:ascii="Times New Roman CYR" w:hAnsi="Times New Roman CYR" w:cs="Times New Roman CYR"/>
              </w:rPr>
              <w:t xml:space="preserve">Ознакомление с деятельностью кафедры, ее материально-технической базой. Нормативно-правовое обеспечение деятельности преподавателя (анализ). Критерий: полнота и качество анализа нормативно-правового обеспечения деятельности преподавателя вуза. </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t>20</w:t>
            </w:r>
          </w:p>
        </w:tc>
        <w:tc>
          <w:tcPr>
            <w:tcW w:w="1134" w:type="dxa"/>
            <w:vAlign w:val="center"/>
          </w:tcPr>
          <w:p w:rsidR="003128C7" w:rsidRPr="00E01071" w:rsidRDefault="003128C7" w:rsidP="0088463F"/>
        </w:tc>
      </w:tr>
      <w:tr w:rsidR="003128C7" w:rsidRPr="00E01071" w:rsidTr="0088463F">
        <w:tc>
          <w:tcPr>
            <w:tcW w:w="527" w:type="dxa"/>
            <w:vAlign w:val="center"/>
          </w:tcPr>
          <w:p w:rsidR="003128C7" w:rsidRPr="00E01071" w:rsidRDefault="003128C7" w:rsidP="0088463F">
            <w:pPr>
              <w:jc w:val="center"/>
            </w:pPr>
            <w:r w:rsidRPr="00E01071">
              <w:rPr>
                <w:rFonts w:ascii="Times New Roman CYR" w:hAnsi="Times New Roman CYR" w:cs="Times New Roman CYR"/>
              </w:rPr>
              <w:t>2</w:t>
            </w:r>
          </w:p>
        </w:tc>
        <w:tc>
          <w:tcPr>
            <w:tcW w:w="6384" w:type="dxa"/>
            <w:vAlign w:val="center"/>
          </w:tcPr>
          <w:p w:rsidR="003128C7" w:rsidRPr="00E01071" w:rsidRDefault="003128C7" w:rsidP="0088463F">
            <w:r w:rsidRPr="00E01071">
              <w:rPr>
                <w:rFonts w:ascii="Times New Roman CYR" w:hAnsi="Times New Roman CYR" w:cs="Times New Roman CYR"/>
              </w:rPr>
              <w:t>Посещение в качестве наблюдателя учебного занятия руководителя (или другого преподавателя по согласованию), анализ занятия с точки зрения организации педагогического процесса, особенностей взаимодействия преподавателя и обучающихся, формы проведения занятий и т.</w:t>
            </w:r>
            <w:r>
              <w:rPr>
                <w:rFonts w:ascii="Times New Roman CYR" w:hAnsi="Times New Roman CYR" w:cs="Times New Roman CYR"/>
              </w:rPr>
              <w:t xml:space="preserve"> </w:t>
            </w:r>
            <w:r w:rsidRPr="00E01071">
              <w:rPr>
                <w:rFonts w:ascii="Times New Roman CYR" w:hAnsi="Times New Roman CYR" w:cs="Times New Roman CYR"/>
              </w:rPr>
              <w:t>п.. Анализ занятия. Критерий: полн</w:t>
            </w:r>
            <w:r>
              <w:rPr>
                <w:rFonts w:ascii="Times New Roman CYR" w:hAnsi="Times New Roman CYR" w:cs="Times New Roman CYR"/>
              </w:rPr>
              <w:t>ота и качество анализа занятия.</w:t>
            </w:r>
            <w:r w:rsidRPr="00E01071">
              <w:rPr>
                <w:rFonts w:ascii="Times New Roman CYR" w:hAnsi="Times New Roman CYR" w:cs="Times New Roman CYR"/>
              </w:rPr>
              <w:t xml:space="preserve"> </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t>10</w:t>
            </w:r>
          </w:p>
        </w:tc>
        <w:tc>
          <w:tcPr>
            <w:tcW w:w="1134" w:type="dxa"/>
            <w:vAlign w:val="center"/>
          </w:tcPr>
          <w:p w:rsidR="003128C7" w:rsidRPr="00E01071" w:rsidRDefault="003128C7" w:rsidP="0088463F"/>
        </w:tc>
      </w:tr>
      <w:tr w:rsidR="003128C7" w:rsidRPr="00E01071" w:rsidTr="0088463F">
        <w:tc>
          <w:tcPr>
            <w:tcW w:w="527" w:type="dxa"/>
            <w:vAlign w:val="center"/>
          </w:tcPr>
          <w:p w:rsidR="003128C7" w:rsidRPr="00E01071" w:rsidRDefault="003128C7" w:rsidP="0088463F">
            <w:pPr>
              <w:jc w:val="center"/>
            </w:pPr>
            <w:r w:rsidRPr="00E01071">
              <w:rPr>
                <w:rFonts w:ascii="Times New Roman CYR" w:hAnsi="Times New Roman CYR" w:cs="Times New Roman CYR"/>
              </w:rPr>
              <w:t>3</w:t>
            </w:r>
          </w:p>
        </w:tc>
        <w:tc>
          <w:tcPr>
            <w:tcW w:w="6384" w:type="dxa"/>
            <w:vAlign w:val="center"/>
          </w:tcPr>
          <w:p w:rsidR="003128C7" w:rsidRPr="00E01071" w:rsidRDefault="003128C7" w:rsidP="0088463F">
            <w:r w:rsidRPr="00E01071">
              <w:rPr>
                <w:rFonts w:ascii="Times New Roman CYR" w:hAnsi="Times New Roman CYR" w:cs="Times New Roman CYR"/>
              </w:rPr>
              <w:t>Согласование и утверждение рабочего графика (плана) проведения практики, индивидуального задания с руководителем. Рабочий график (план) проведения практ</w:t>
            </w:r>
            <w:r>
              <w:rPr>
                <w:rFonts w:ascii="Times New Roman CYR" w:hAnsi="Times New Roman CYR" w:cs="Times New Roman CYR"/>
              </w:rPr>
              <w:t xml:space="preserve">ики, индивидуальное </w:t>
            </w:r>
            <w:r w:rsidRPr="00E01071">
              <w:rPr>
                <w:rFonts w:ascii="Times New Roman CYR" w:hAnsi="Times New Roman CYR" w:cs="Times New Roman CYR"/>
              </w:rPr>
              <w:t xml:space="preserve">задание. Критерий: согласование индивидуального плана и графика работы, понимание содержания основных этапов проведения практики, постановка целей и </w:t>
            </w:r>
            <w:r>
              <w:rPr>
                <w:rFonts w:ascii="Times New Roman CYR" w:hAnsi="Times New Roman CYR" w:cs="Times New Roman CYR"/>
              </w:rPr>
              <w:t>задач педагогической практики.</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t>5</w:t>
            </w:r>
          </w:p>
        </w:tc>
        <w:tc>
          <w:tcPr>
            <w:tcW w:w="1134" w:type="dxa"/>
            <w:vAlign w:val="center"/>
          </w:tcPr>
          <w:p w:rsidR="003128C7" w:rsidRPr="00E01071" w:rsidRDefault="003128C7" w:rsidP="0088463F"/>
        </w:tc>
      </w:tr>
      <w:tr w:rsidR="003128C7" w:rsidRPr="00E01071" w:rsidTr="0088463F">
        <w:tc>
          <w:tcPr>
            <w:tcW w:w="527" w:type="dxa"/>
            <w:vAlign w:val="center"/>
          </w:tcPr>
          <w:p w:rsidR="003128C7" w:rsidRPr="00E01071" w:rsidRDefault="003128C7" w:rsidP="0088463F">
            <w:pPr>
              <w:jc w:val="center"/>
            </w:pPr>
            <w:r w:rsidRPr="00E01071">
              <w:rPr>
                <w:rFonts w:ascii="Times New Roman CYR" w:hAnsi="Times New Roman CYR" w:cs="Times New Roman CYR"/>
              </w:rPr>
              <w:t>4</w:t>
            </w:r>
          </w:p>
        </w:tc>
        <w:tc>
          <w:tcPr>
            <w:tcW w:w="6384" w:type="dxa"/>
            <w:vAlign w:val="center"/>
          </w:tcPr>
          <w:p w:rsidR="003128C7" w:rsidRPr="00E01071" w:rsidRDefault="003128C7" w:rsidP="0088463F">
            <w:r w:rsidRPr="00E01071">
              <w:rPr>
                <w:rFonts w:ascii="Times New Roman CYR" w:hAnsi="Times New Roman CYR" w:cs="Times New Roman CYR"/>
              </w:rPr>
              <w:t xml:space="preserve">Выбор дисциплины для самостоятельного проведения занятия (по согласованию с руководителем практики), изучение ее методического обеспечения: ознакомление с аннотаций, рабочей программы дисциплины, фондом оценочных средств, </w:t>
            </w:r>
            <w:r>
              <w:rPr>
                <w:rFonts w:ascii="Times New Roman CYR" w:hAnsi="Times New Roman CYR" w:cs="Times New Roman CYR"/>
              </w:rPr>
              <w:t xml:space="preserve">учебно-методическим комплексом и пр. </w:t>
            </w:r>
            <w:r w:rsidRPr="00E01071">
              <w:rPr>
                <w:rFonts w:ascii="Times New Roman CYR" w:hAnsi="Times New Roman CYR" w:cs="Times New Roman CYR"/>
              </w:rPr>
              <w:t xml:space="preserve">Учебно-методический пакет по выбранной дисциплине. Критерий: полнота анализа учебно-методического обеспечения дисциплины. </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t>10</w:t>
            </w:r>
          </w:p>
        </w:tc>
        <w:tc>
          <w:tcPr>
            <w:tcW w:w="1134" w:type="dxa"/>
            <w:vAlign w:val="center"/>
          </w:tcPr>
          <w:p w:rsidR="003128C7" w:rsidRPr="00E01071" w:rsidRDefault="003128C7" w:rsidP="0088463F"/>
        </w:tc>
      </w:tr>
      <w:tr w:rsidR="003128C7" w:rsidRPr="00E01071" w:rsidTr="0088463F">
        <w:tc>
          <w:tcPr>
            <w:tcW w:w="527" w:type="dxa"/>
            <w:vAlign w:val="center"/>
          </w:tcPr>
          <w:p w:rsidR="003128C7" w:rsidRPr="00E01071" w:rsidRDefault="003128C7" w:rsidP="0088463F">
            <w:pPr>
              <w:jc w:val="center"/>
            </w:pPr>
            <w:r w:rsidRPr="00E01071">
              <w:rPr>
                <w:rFonts w:ascii="Times New Roman CYR" w:hAnsi="Times New Roman CYR" w:cs="Times New Roman CYR"/>
              </w:rPr>
              <w:t>5</w:t>
            </w:r>
          </w:p>
        </w:tc>
        <w:tc>
          <w:tcPr>
            <w:tcW w:w="6384" w:type="dxa"/>
            <w:vAlign w:val="center"/>
          </w:tcPr>
          <w:p w:rsidR="003128C7" w:rsidRPr="00E01071" w:rsidRDefault="003128C7" w:rsidP="0088463F">
            <w:r w:rsidRPr="00E01071">
              <w:rPr>
                <w:rFonts w:ascii="Times New Roman CYR" w:hAnsi="Times New Roman CYR" w:cs="Times New Roman CYR"/>
              </w:rPr>
              <w:t xml:space="preserve">Сбор, обработка и систематизация учебно-методического и научного материала по теме для самостоятельного проведения занятия. Подготовка развернутого плана занятия (конспекта лекции, плана деловой игры, тренинга, семинара, круглого стола и т.д.); форм контроля (задачи, тестовые вопросы, </w:t>
            </w:r>
            <w:proofErr w:type="spellStart"/>
            <w:r w:rsidRPr="00E01071">
              <w:rPr>
                <w:rFonts w:ascii="Times New Roman CYR" w:hAnsi="Times New Roman CYR" w:cs="Times New Roman CYR"/>
              </w:rPr>
              <w:t>case-study</w:t>
            </w:r>
            <w:proofErr w:type="spellEnd"/>
            <w:r w:rsidRPr="00E01071">
              <w:rPr>
                <w:rFonts w:ascii="Times New Roman CYR" w:hAnsi="Times New Roman CYR" w:cs="Times New Roman CYR"/>
              </w:rPr>
              <w:t xml:space="preserve"> и т.д.); презентации; обзора публикаций по теме занятия за последний год (книги, журналы, статьи и т.д.). Учебно-методический пакет по теме занятия. Критерий: полнота и качество подготовленного учебно-методического и научного материала по теме занятия, качество презентации. </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t>20</w:t>
            </w:r>
          </w:p>
        </w:tc>
        <w:tc>
          <w:tcPr>
            <w:tcW w:w="1134" w:type="dxa"/>
            <w:vAlign w:val="center"/>
          </w:tcPr>
          <w:p w:rsidR="003128C7" w:rsidRPr="00E01071" w:rsidRDefault="003128C7" w:rsidP="0088463F"/>
        </w:tc>
      </w:tr>
      <w:tr w:rsidR="003128C7" w:rsidRPr="00E01071" w:rsidTr="0088463F">
        <w:tc>
          <w:tcPr>
            <w:tcW w:w="527" w:type="dxa"/>
            <w:vAlign w:val="center"/>
          </w:tcPr>
          <w:p w:rsidR="003128C7" w:rsidRPr="00E01071" w:rsidRDefault="003128C7" w:rsidP="0088463F">
            <w:pPr>
              <w:jc w:val="center"/>
            </w:pPr>
            <w:r w:rsidRPr="00E01071">
              <w:rPr>
                <w:rFonts w:ascii="Times New Roman CYR" w:hAnsi="Times New Roman CYR" w:cs="Times New Roman CYR"/>
              </w:rPr>
              <w:t>6</w:t>
            </w:r>
          </w:p>
        </w:tc>
        <w:tc>
          <w:tcPr>
            <w:tcW w:w="6384" w:type="dxa"/>
            <w:vAlign w:val="center"/>
          </w:tcPr>
          <w:p w:rsidR="003128C7" w:rsidRPr="00E01071" w:rsidRDefault="003128C7" w:rsidP="0088463F">
            <w:r w:rsidRPr="00E01071">
              <w:rPr>
                <w:rFonts w:ascii="Times New Roman CYR" w:hAnsi="Times New Roman CYR" w:cs="Times New Roman CYR"/>
              </w:rPr>
              <w:t>Самостоятельное проведение учебного занятия (лекции, деловой игры, тренинга, семинара, круглого стола и т.д.), участие в других видах педагогической деятельности (проверка самостоятельных работ обучающихся (тестов, курсовых работ, рефератов и пр.– на усмотрение руководителя), участие в проведении зачетов, экзаменов (на усмотрение руководителя практики)).</w:t>
            </w:r>
          </w:p>
          <w:p w:rsidR="003128C7" w:rsidRPr="00E01071" w:rsidRDefault="003128C7" w:rsidP="0088463F">
            <w:r w:rsidRPr="00E01071">
              <w:rPr>
                <w:rFonts w:ascii="Times New Roman CYR" w:hAnsi="Times New Roman CYR" w:cs="Times New Roman CYR"/>
              </w:rPr>
              <w:t xml:space="preserve">Анализ проведенного занятия (самооценка и оценка со стороны других участников образовательного процесса). Лист оценки занятия (заполняется преподавателем дисциплины). Критерий: полнота раскрытия темы, логичность изложения материала, убедительность изложения, уверенность выступающего, качество презентации, умение уложиться в отведенное время, темп речи, грамотность, выразительность речи, уровень обратной связи. </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t>5</w:t>
            </w:r>
          </w:p>
        </w:tc>
        <w:tc>
          <w:tcPr>
            <w:tcW w:w="1134" w:type="dxa"/>
            <w:vAlign w:val="center"/>
          </w:tcPr>
          <w:p w:rsidR="003128C7" w:rsidRPr="00E01071" w:rsidRDefault="003128C7" w:rsidP="0088463F"/>
        </w:tc>
      </w:tr>
      <w:tr w:rsidR="003128C7" w:rsidRPr="00E01071" w:rsidTr="0088463F">
        <w:tc>
          <w:tcPr>
            <w:tcW w:w="527" w:type="dxa"/>
            <w:vAlign w:val="center"/>
          </w:tcPr>
          <w:p w:rsidR="003128C7" w:rsidRPr="00E01071" w:rsidRDefault="003128C7" w:rsidP="0088463F">
            <w:pPr>
              <w:jc w:val="center"/>
            </w:pPr>
            <w:r w:rsidRPr="00E01071">
              <w:rPr>
                <w:rFonts w:ascii="Times New Roman CYR" w:hAnsi="Times New Roman CYR" w:cs="Times New Roman CYR"/>
              </w:rPr>
              <w:t>7</w:t>
            </w:r>
          </w:p>
        </w:tc>
        <w:tc>
          <w:tcPr>
            <w:tcW w:w="6384" w:type="dxa"/>
            <w:vAlign w:val="center"/>
          </w:tcPr>
          <w:p w:rsidR="003128C7" w:rsidRPr="00E01071" w:rsidRDefault="003128C7" w:rsidP="0088463F">
            <w:r w:rsidRPr="00E01071">
              <w:rPr>
                <w:rFonts w:ascii="Times New Roman CYR" w:hAnsi="Times New Roman CYR" w:cs="Times New Roman CYR"/>
              </w:rPr>
              <w:t xml:space="preserve">Самостоятельное проведение учебного занятия (лекции, деловой игры, тренинга, семинара, круглого стола и т.д.), участие в других видах педагогической деятельности (проверка самостоятельных работ </w:t>
            </w:r>
            <w:r w:rsidRPr="00E01071">
              <w:rPr>
                <w:rFonts w:ascii="Times New Roman CYR" w:hAnsi="Times New Roman CYR" w:cs="Times New Roman CYR"/>
              </w:rPr>
              <w:lastRenderedPageBreak/>
              <w:t>обучающихся (тестов, курсовых работ, рефератов и пр.– на усмотрение руководителя), участие в проведении зачетов, экзаменов (на усмотрение руководителя практики)).</w:t>
            </w:r>
          </w:p>
          <w:p w:rsidR="003128C7" w:rsidRPr="00E01071" w:rsidRDefault="003128C7" w:rsidP="0088463F">
            <w:r w:rsidRPr="00E01071">
              <w:rPr>
                <w:rFonts w:ascii="Times New Roman CYR" w:hAnsi="Times New Roman CYR" w:cs="Times New Roman CYR"/>
              </w:rPr>
              <w:t xml:space="preserve">Анализ проведенного занятия (самооценка и оценка со стороны других участников образовательного процесса). Лист самооценки. Критерий: полнота раскрытия темы, логичность изложения материала, убедительность изложения, уверенность выступающего, качество презентации, умение уложиться в отведенное время, темп речи, грамотность, выразительность речи, уровень обратной связи. </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lastRenderedPageBreak/>
              <w:t>5</w:t>
            </w:r>
          </w:p>
        </w:tc>
        <w:tc>
          <w:tcPr>
            <w:tcW w:w="1134" w:type="dxa"/>
            <w:vAlign w:val="center"/>
          </w:tcPr>
          <w:p w:rsidR="003128C7" w:rsidRPr="00E01071" w:rsidRDefault="003128C7" w:rsidP="0088463F"/>
        </w:tc>
      </w:tr>
      <w:tr w:rsidR="003128C7" w:rsidRPr="00E01071" w:rsidTr="0088463F">
        <w:tc>
          <w:tcPr>
            <w:tcW w:w="527" w:type="dxa"/>
            <w:vAlign w:val="center"/>
          </w:tcPr>
          <w:p w:rsidR="003128C7" w:rsidRPr="00E01071" w:rsidRDefault="003128C7" w:rsidP="0088463F">
            <w:pPr>
              <w:jc w:val="center"/>
            </w:pPr>
            <w:r w:rsidRPr="00E01071">
              <w:rPr>
                <w:rFonts w:ascii="Times New Roman CYR" w:hAnsi="Times New Roman CYR" w:cs="Times New Roman CYR"/>
              </w:rPr>
              <w:lastRenderedPageBreak/>
              <w:t>8</w:t>
            </w:r>
          </w:p>
        </w:tc>
        <w:tc>
          <w:tcPr>
            <w:tcW w:w="6384" w:type="dxa"/>
            <w:vAlign w:val="center"/>
          </w:tcPr>
          <w:p w:rsidR="003128C7" w:rsidRPr="00E01071" w:rsidRDefault="003128C7" w:rsidP="0088463F">
            <w:r w:rsidRPr="00E01071">
              <w:rPr>
                <w:rFonts w:ascii="Times New Roman CYR" w:hAnsi="Times New Roman CYR" w:cs="Times New Roman CYR"/>
              </w:rPr>
              <w:t>Самостоятельное проведение учебного занятия (лекции, деловой игры, тренинга, семинара, круглого стола и т.д.), участие в других видах педагогической деятельности (проверка самостоятельных работ обучающихся (тестов, курсовых работ, рефератов и пр.– на усмотрение руководителя), участие в проведении зачетов, экзаменов (на усмотрение руководителя практики)).</w:t>
            </w:r>
          </w:p>
          <w:p w:rsidR="003128C7" w:rsidRPr="00E01071" w:rsidRDefault="003128C7" w:rsidP="0088463F">
            <w:r w:rsidRPr="00E01071">
              <w:rPr>
                <w:rFonts w:ascii="Times New Roman CYR" w:hAnsi="Times New Roman CYR" w:cs="Times New Roman CYR"/>
              </w:rPr>
              <w:t xml:space="preserve">Анализ проведенного занятия (самооценка и оценка со стороны других участников образовательного процесса). Оценочный лист (заполняется обучающимися, присутствующими на занятии). Критерий: полнота раскрытия темы, логичность изложения материала, убедительность изложения, уверенность выступающего, качество презентации, умение уложиться в отведенное время, темп речи, грамотность, выразительность речи, уровень обратной связи. </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t>5</w:t>
            </w:r>
          </w:p>
        </w:tc>
        <w:tc>
          <w:tcPr>
            <w:tcW w:w="1134" w:type="dxa"/>
            <w:vAlign w:val="center"/>
          </w:tcPr>
          <w:p w:rsidR="003128C7" w:rsidRPr="00E01071" w:rsidRDefault="003128C7" w:rsidP="0088463F"/>
        </w:tc>
      </w:tr>
      <w:tr w:rsidR="003128C7" w:rsidRPr="00E01071" w:rsidTr="0088463F">
        <w:tc>
          <w:tcPr>
            <w:tcW w:w="527" w:type="dxa"/>
            <w:vAlign w:val="center"/>
          </w:tcPr>
          <w:p w:rsidR="003128C7" w:rsidRPr="00E01071" w:rsidRDefault="003128C7" w:rsidP="0088463F">
            <w:pPr>
              <w:jc w:val="center"/>
            </w:pPr>
            <w:r w:rsidRPr="00E01071">
              <w:rPr>
                <w:rFonts w:ascii="Times New Roman CYR" w:hAnsi="Times New Roman CYR" w:cs="Times New Roman CYR"/>
              </w:rPr>
              <w:t>9</w:t>
            </w:r>
          </w:p>
        </w:tc>
        <w:tc>
          <w:tcPr>
            <w:tcW w:w="6384" w:type="dxa"/>
            <w:vAlign w:val="center"/>
          </w:tcPr>
          <w:p w:rsidR="003128C7" w:rsidRPr="00E01071" w:rsidRDefault="003128C7" w:rsidP="0088463F">
            <w:r w:rsidRPr="00E01071">
              <w:rPr>
                <w:rFonts w:ascii="Times New Roman CYR" w:hAnsi="Times New Roman CYR" w:cs="Times New Roman CYR"/>
              </w:rPr>
              <w:t xml:space="preserve">Подготовка и оформление отчета о педагогической практике. Защита отчета. Критерий: качество защиты отчета (аргументированность, точность, убедительность). </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t>10</w:t>
            </w:r>
          </w:p>
        </w:tc>
        <w:tc>
          <w:tcPr>
            <w:tcW w:w="1134" w:type="dxa"/>
            <w:vAlign w:val="center"/>
          </w:tcPr>
          <w:p w:rsidR="003128C7" w:rsidRPr="00E01071" w:rsidRDefault="003128C7" w:rsidP="0088463F"/>
        </w:tc>
      </w:tr>
      <w:tr w:rsidR="003128C7" w:rsidRPr="00E01071" w:rsidTr="0088463F">
        <w:tc>
          <w:tcPr>
            <w:tcW w:w="527" w:type="dxa"/>
            <w:vAlign w:val="center"/>
          </w:tcPr>
          <w:p w:rsidR="003128C7" w:rsidRPr="00E01071" w:rsidRDefault="003128C7" w:rsidP="0088463F">
            <w:pPr>
              <w:jc w:val="center"/>
            </w:pPr>
            <w:r w:rsidRPr="00E01071">
              <w:rPr>
                <w:rFonts w:ascii="Times New Roman CYR" w:hAnsi="Times New Roman CYR" w:cs="Times New Roman CYR"/>
              </w:rPr>
              <w:t>10</w:t>
            </w:r>
          </w:p>
        </w:tc>
        <w:tc>
          <w:tcPr>
            <w:tcW w:w="6384" w:type="dxa"/>
            <w:vAlign w:val="center"/>
          </w:tcPr>
          <w:p w:rsidR="003128C7" w:rsidRPr="00E01071" w:rsidRDefault="003128C7" w:rsidP="0088463F">
            <w:r w:rsidRPr="00E01071">
              <w:rPr>
                <w:rFonts w:ascii="Times New Roman CYR" w:hAnsi="Times New Roman CYR" w:cs="Times New Roman CYR"/>
              </w:rPr>
              <w:t xml:space="preserve">Подготовка и оформление отчета о педагогической практике. Подготовка отчета. Критерий: соответствие требованиям к оформлению (наличие всех структурных элементов, качество иллюстративного и табличного материала, соблюдение требований к оформлению отчета). </w:t>
            </w:r>
          </w:p>
        </w:tc>
        <w:tc>
          <w:tcPr>
            <w:tcW w:w="1310" w:type="dxa"/>
            <w:vAlign w:val="center"/>
          </w:tcPr>
          <w:p w:rsidR="003128C7" w:rsidRPr="00E01071" w:rsidRDefault="003128C7" w:rsidP="0088463F">
            <w:pPr>
              <w:jc w:val="center"/>
            </w:pPr>
            <w:r w:rsidRPr="00E01071">
              <w:rPr>
                <w:rFonts w:ascii="Times New Roman CYR" w:hAnsi="Times New Roman CYR" w:cs="Times New Roman CYR"/>
              </w:rPr>
              <w:t>10</w:t>
            </w:r>
          </w:p>
        </w:tc>
        <w:tc>
          <w:tcPr>
            <w:tcW w:w="1134" w:type="dxa"/>
            <w:vAlign w:val="center"/>
          </w:tcPr>
          <w:p w:rsidR="003128C7" w:rsidRPr="00E01071" w:rsidRDefault="003128C7" w:rsidP="0088463F"/>
        </w:tc>
      </w:tr>
      <w:tr w:rsidR="003128C7" w:rsidRPr="00E01071" w:rsidTr="0088463F">
        <w:tc>
          <w:tcPr>
            <w:tcW w:w="527" w:type="dxa"/>
            <w:vAlign w:val="center"/>
          </w:tcPr>
          <w:p w:rsidR="003128C7" w:rsidRPr="00E01071" w:rsidRDefault="003128C7" w:rsidP="0088463F">
            <w:pPr>
              <w:jc w:val="center"/>
            </w:pPr>
          </w:p>
        </w:tc>
        <w:tc>
          <w:tcPr>
            <w:tcW w:w="6384" w:type="dxa"/>
            <w:vAlign w:val="center"/>
          </w:tcPr>
          <w:p w:rsidR="003128C7" w:rsidRPr="00E01071" w:rsidRDefault="003128C7" w:rsidP="0088463F">
            <w:pPr>
              <w:jc w:val="right"/>
            </w:pPr>
            <w:r w:rsidRPr="00E01071">
              <w:rPr>
                <w:rFonts w:ascii="Times New Roman CYR" w:hAnsi="Times New Roman CYR" w:cs="Times New Roman CYR"/>
                <w:sz w:val="24"/>
              </w:rPr>
              <w:t>Общее количество баллов</w:t>
            </w:r>
          </w:p>
        </w:tc>
        <w:tc>
          <w:tcPr>
            <w:tcW w:w="1310" w:type="dxa"/>
            <w:vAlign w:val="center"/>
          </w:tcPr>
          <w:p w:rsidR="003128C7" w:rsidRPr="00E01071" w:rsidRDefault="003128C7" w:rsidP="0088463F">
            <w:pPr>
              <w:jc w:val="center"/>
            </w:pPr>
            <w:r w:rsidRPr="00E01071">
              <w:rPr>
                <w:rFonts w:ascii="Times New Roman CYR" w:hAnsi="Times New Roman CYR" w:cs="Times New Roman CYR"/>
                <w:sz w:val="24"/>
              </w:rPr>
              <w:t>100</w:t>
            </w:r>
          </w:p>
        </w:tc>
        <w:tc>
          <w:tcPr>
            <w:tcW w:w="1134" w:type="dxa"/>
            <w:vAlign w:val="center"/>
          </w:tcPr>
          <w:p w:rsidR="003128C7" w:rsidRPr="00E01071" w:rsidRDefault="003128C7" w:rsidP="0088463F">
            <w:pPr>
              <w:jc w:val="center"/>
            </w:pPr>
          </w:p>
        </w:tc>
      </w:tr>
    </w:tbl>
    <w:p w:rsidR="003128C7" w:rsidRPr="00E01071" w:rsidRDefault="003128C7" w:rsidP="003128C7"/>
    <w:p w:rsidR="003128C7" w:rsidRPr="00E01071" w:rsidRDefault="003128C7" w:rsidP="003128C7"/>
    <w:p w:rsidR="003128C7" w:rsidRPr="00E01071" w:rsidRDefault="003128C7" w:rsidP="003128C7"/>
    <w:p w:rsidR="003128C7" w:rsidRPr="00E01071" w:rsidRDefault="003128C7" w:rsidP="003128C7">
      <w:r w:rsidRPr="00E01071">
        <w:rPr>
          <w:sz w:val="28"/>
        </w:rPr>
        <w:t>Общая оценка за прохождение практики _______________________________</w:t>
      </w:r>
    </w:p>
    <w:p w:rsidR="003128C7" w:rsidRPr="00E01071" w:rsidRDefault="003128C7" w:rsidP="003128C7">
      <w:r w:rsidRPr="00E01071">
        <w:rPr>
          <w:sz w:val="28"/>
        </w:rPr>
        <w:t>Комментарии и пожелания (при наличии)_______________________________</w:t>
      </w:r>
    </w:p>
    <w:p w:rsidR="003128C7" w:rsidRPr="00E01071" w:rsidRDefault="003128C7" w:rsidP="003128C7">
      <w:r w:rsidRPr="00E01071">
        <w:rPr>
          <w:sz w:val="28"/>
        </w:rPr>
        <w:t>__________________________________________________________________</w:t>
      </w:r>
    </w:p>
    <w:p w:rsidR="003128C7" w:rsidRPr="00E01071" w:rsidRDefault="003128C7" w:rsidP="003128C7">
      <w:r w:rsidRPr="00E01071">
        <w:rPr>
          <w:sz w:val="28"/>
        </w:rPr>
        <w:t>__________________________________________________________________</w:t>
      </w:r>
    </w:p>
    <w:p w:rsidR="003128C7" w:rsidRPr="00E01071" w:rsidRDefault="003128C7" w:rsidP="003128C7"/>
    <w:p w:rsidR="003128C7" w:rsidRPr="00E01071" w:rsidRDefault="003128C7" w:rsidP="003128C7"/>
    <w:p w:rsidR="003128C7" w:rsidRPr="00E01071" w:rsidRDefault="003128C7" w:rsidP="003128C7">
      <w:r w:rsidRPr="00E01071">
        <w:rPr>
          <w:sz w:val="28"/>
        </w:rPr>
        <w:t xml:space="preserve">Руководитель практики </w:t>
      </w:r>
    </w:p>
    <w:p w:rsidR="003128C7" w:rsidRPr="00E01071" w:rsidRDefault="003128C7" w:rsidP="003128C7">
      <w:r w:rsidRPr="00E01071">
        <w:rPr>
          <w:sz w:val="28"/>
        </w:rPr>
        <w:t>от универс</w:t>
      </w:r>
      <w:r>
        <w:rPr>
          <w:sz w:val="28"/>
        </w:rPr>
        <w:t>итета              ________</w:t>
      </w:r>
      <w:r w:rsidRPr="00E01071">
        <w:rPr>
          <w:sz w:val="28"/>
        </w:rPr>
        <w:t xml:space="preserve">    </w:t>
      </w:r>
      <w:r>
        <w:rPr>
          <w:sz w:val="28"/>
        </w:rPr>
        <w:t xml:space="preserve">                        </w:t>
      </w:r>
      <w:r w:rsidRPr="00440AC8">
        <w:rPr>
          <w:sz w:val="28"/>
          <w:szCs w:val="28"/>
        </w:rPr>
        <w:t>к.э.н., доцент,</w:t>
      </w:r>
      <w:r w:rsidRPr="00440AC8">
        <w:rPr>
          <w:rFonts w:ascii="Arial" w:hAnsi="Arial" w:cs="Arial"/>
          <w:sz w:val="19"/>
          <w:szCs w:val="19"/>
        </w:rPr>
        <w:t xml:space="preserve"> </w:t>
      </w:r>
      <w:r>
        <w:rPr>
          <w:sz w:val="28"/>
          <w:szCs w:val="28"/>
        </w:rPr>
        <w:t xml:space="preserve">Петрова Е. </w:t>
      </w:r>
      <w:r w:rsidR="00430E85">
        <w:rPr>
          <w:sz w:val="28"/>
          <w:szCs w:val="28"/>
        </w:rPr>
        <w:t>Е</w:t>
      </w:r>
      <w:r>
        <w:rPr>
          <w:sz w:val="28"/>
          <w:szCs w:val="28"/>
        </w:rPr>
        <w:t>.</w:t>
      </w:r>
    </w:p>
    <w:p w:rsidR="003128C7" w:rsidRPr="00E01071" w:rsidRDefault="003128C7" w:rsidP="003128C7">
      <w:r>
        <w:t xml:space="preserve">                                                              </w:t>
      </w:r>
      <w:r w:rsidRPr="00E01071">
        <w:t xml:space="preserve">подпись                        </w:t>
      </w:r>
      <w:r>
        <w:t xml:space="preserve">                </w:t>
      </w:r>
      <w:r w:rsidRPr="00E01071">
        <w:t>ученое звание, должность, Фамилия И.О.</w:t>
      </w:r>
    </w:p>
    <w:p w:rsidR="003128C7" w:rsidRPr="00E01071" w:rsidRDefault="003128C7" w:rsidP="003128C7"/>
    <w:p w:rsidR="0088463F" w:rsidRDefault="0088463F" w:rsidP="003128C7"/>
    <w:sectPr w:rsidR="0088463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119" w:rsidRDefault="00230119" w:rsidP="00230119">
      <w:r>
        <w:separator/>
      </w:r>
    </w:p>
  </w:endnote>
  <w:endnote w:type="continuationSeparator" w:id="0">
    <w:p w:rsidR="00230119" w:rsidRDefault="00230119" w:rsidP="00230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833026"/>
      <w:docPartObj>
        <w:docPartGallery w:val="Page Numbers (Bottom of Page)"/>
        <w:docPartUnique/>
      </w:docPartObj>
    </w:sdtPr>
    <w:sdtEndPr>
      <w:rPr>
        <w:rFonts w:ascii="Times New Roman" w:hAnsi="Times New Roman" w:cs="Times New Roman"/>
      </w:rPr>
    </w:sdtEndPr>
    <w:sdtContent>
      <w:p w:rsidR="0088463F" w:rsidRPr="00620BE5" w:rsidRDefault="0088463F">
        <w:pPr>
          <w:pStyle w:val="ac"/>
          <w:jc w:val="center"/>
          <w:rPr>
            <w:rFonts w:ascii="Times New Roman" w:hAnsi="Times New Roman" w:cs="Times New Roman"/>
          </w:rPr>
        </w:pPr>
        <w:r w:rsidRPr="00620BE5">
          <w:rPr>
            <w:rFonts w:ascii="Times New Roman" w:hAnsi="Times New Roman" w:cs="Times New Roman"/>
          </w:rPr>
          <w:fldChar w:fldCharType="begin"/>
        </w:r>
        <w:r w:rsidRPr="00620BE5">
          <w:rPr>
            <w:rFonts w:ascii="Times New Roman" w:hAnsi="Times New Roman" w:cs="Times New Roman"/>
          </w:rPr>
          <w:instrText>PAGE   \* MERGEFORMAT</w:instrText>
        </w:r>
        <w:r w:rsidRPr="00620BE5">
          <w:rPr>
            <w:rFonts w:ascii="Times New Roman" w:hAnsi="Times New Roman" w:cs="Times New Roman"/>
          </w:rPr>
          <w:fldChar w:fldCharType="separate"/>
        </w:r>
        <w:r w:rsidR="008174CF">
          <w:rPr>
            <w:rFonts w:ascii="Times New Roman" w:hAnsi="Times New Roman" w:cs="Times New Roman"/>
            <w:noProof/>
          </w:rPr>
          <w:t>7</w:t>
        </w:r>
        <w:r w:rsidRPr="00620BE5">
          <w:rPr>
            <w:rFonts w:ascii="Times New Roman" w:hAnsi="Times New Roman" w:cs="Times New Roman"/>
          </w:rPr>
          <w:fldChar w:fldCharType="end"/>
        </w:r>
      </w:p>
    </w:sdtContent>
  </w:sdt>
  <w:p w:rsidR="0088463F" w:rsidRDefault="0088463F">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63F" w:rsidRDefault="0088463F">
    <w:pPr>
      <w:pStyle w:val="ac"/>
      <w:jc w:val="center"/>
    </w:pPr>
  </w:p>
  <w:p w:rsidR="0088463F" w:rsidRDefault="0088463F">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119" w:rsidRDefault="00230119" w:rsidP="00230119">
      <w:r>
        <w:separator/>
      </w:r>
    </w:p>
  </w:footnote>
  <w:footnote w:type="continuationSeparator" w:id="0">
    <w:p w:rsidR="00230119" w:rsidRDefault="00230119" w:rsidP="0023011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E33DF"/>
    <w:multiLevelType w:val="hybridMultilevel"/>
    <w:tmpl w:val="128CD716"/>
    <w:lvl w:ilvl="0" w:tplc="AA96D014">
      <w:start w:val="1"/>
      <w:numFmt w:val="decimal"/>
      <w:lvlText w:val="%1."/>
      <w:lvlJc w:val="left"/>
      <w:pPr>
        <w:ind w:left="135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A01400"/>
    <w:multiLevelType w:val="hybridMultilevel"/>
    <w:tmpl w:val="D71CE80C"/>
    <w:lvl w:ilvl="0" w:tplc="DC00AD44">
      <w:start w:val="1"/>
      <w:numFmt w:val="bullet"/>
      <w:lvlText w:val="­"/>
      <w:lvlJc w:val="left"/>
      <w:pPr>
        <w:ind w:left="1120" w:hanging="360"/>
      </w:pPr>
      <w:rPr>
        <w:rFonts w:ascii="Courier New" w:hAnsi="Courier New" w:cs="Times New Roman" w:hint="default"/>
      </w:rPr>
    </w:lvl>
    <w:lvl w:ilvl="1" w:tplc="04190019">
      <w:start w:val="1"/>
      <w:numFmt w:val="bullet"/>
      <w:lvlText w:val="o"/>
      <w:lvlJc w:val="left"/>
      <w:pPr>
        <w:ind w:left="1840" w:hanging="360"/>
      </w:pPr>
      <w:rPr>
        <w:rFonts w:ascii="Courier New" w:hAnsi="Courier New" w:cs="Courier New" w:hint="default"/>
      </w:rPr>
    </w:lvl>
    <w:lvl w:ilvl="2" w:tplc="0419001B">
      <w:start w:val="1"/>
      <w:numFmt w:val="bullet"/>
      <w:lvlText w:val=""/>
      <w:lvlJc w:val="left"/>
      <w:pPr>
        <w:ind w:left="2560" w:hanging="360"/>
      </w:pPr>
      <w:rPr>
        <w:rFonts w:ascii="Wingdings" w:hAnsi="Wingdings" w:hint="default"/>
      </w:rPr>
    </w:lvl>
    <w:lvl w:ilvl="3" w:tplc="0419000F">
      <w:start w:val="1"/>
      <w:numFmt w:val="bullet"/>
      <w:lvlText w:val=""/>
      <w:lvlJc w:val="left"/>
      <w:pPr>
        <w:ind w:left="3280" w:hanging="360"/>
      </w:pPr>
      <w:rPr>
        <w:rFonts w:ascii="Symbol" w:hAnsi="Symbol" w:hint="default"/>
      </w:rPr>
    </w:lvl>
    <w:lvl w:ilvl="4" w:tplc="04190019">
      <w:start w:val="1"/>
      <w:numFmt w:val="bullet"/>
      <w:lvlText w:val="o"/>
      <w:lvlJc w:val="left"/>
      <w:pPr>
        <w:ind w:left="4000" w:hanging="360"/>
      </w:pPr>
      <w:rPr>
        <w:rFonts w:ascii="Courier New" w:hAnsi="Courier New" w:cs="Courier New" w:hint="default"/>
      </w:rPr>
    </w:lvl>
    <w:lvl w:ilvl="5" w:tplc="0419001B">
      <w:start w:val="1"/>
      <w:numFmt w:val="bullet"/>
      <w:lvlText w:val=""/>
      <w:lvlJc w:val="left"/>
      <w:pPr>
        <w:ind w:left="4720" w:hanging="360"/>
      </w:pPr>
      <w:rPr>
        <w:rFonts w:ascii="Wingdings" w:hAnsi="Wingdings" w:hint="default"/>
      </w:rPr>
    </w:lvl>
    <w:lvl w:ilvl="6" w:tplc="0419000F">
      <w:start w:val="1"/>
      <w:numFmt w:val="bullet"/>
      <w:lvlText w:val=""/>
      <w:lvlJc w:val="left"/>
      <w:pPr>
        <w:ind w:left="5440" w:hanging="360"/>
      </w:pPr>
      <w:rPr>
        <w:rFonts w:ascii="Symbol" w:hAnsi="Symbol" w:hint="default"/>
      </w:rPr>
    </w:lvl>
    <w:lvl w:ilvl="7" w:tplc="04190019">
      <w:start w:val="1"/>
      <w:numFmt w:val="bullet"/>
      <w:lvlText w:val="o"/>
      <w:lvlJc w:val="left"/>
      <w:pPr>
        <w:ind w:left="6160" w:hanging="360"/>
      </w:pPr>
      <w:rPr>
        <w:rFonts w:ascii="Courier New" w:hAnsi="Courier New" w:cs="Courier New" w:hint="default"/>
      </w:rPr>
    </w:lvl>
    <w:lvl w:ilvl="8" w:tplc="0419001B">
      <w:start w:val="1"/>
      <w:numFmt w:val="bullet"/>
      <w:lvlText w:val=""/>
      <w:lvlJc w:val="left"/>
      <w:pPr>
        <w:ind w:left="6880" w:hanging="360"/>
      </w:pPr>
      <w:rPr>
        <w:rFonts w:ascii="Wingdings" w:hAnsi="Wingdings" w:hint="default"/>
      </w:rPr>
    </w:lvl>
  </w:abstractNum>
  <w:abstractNum w:abstractNumId="2" w15:restartNumberingAfterBreak="0">
    <w:nsid w:val="3BD35A76"/>
    <w:multiLevelType w:val="hybridMultilevel"/>
    <w:tmpl w:val="D2EE83A0"/>
    <w:lvl w:ilvl="0" w:tplc="63180032">
      <w:start w:val="1"/>
      <w:numFmt w:val="decimal"/>
      <w:lvlText w:val="%1."/>
      <w:lvlJc w:val="left"/>
      <w:pPr>
        <w:ind w:left="1350"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7D76C6"/>
    <w:multiLevelType w:val="hybridMultilevel"/>
    <w:tmpl w:val="96CC7C48"/>
    <w:lvl w:ilvl="0" w:tplc="0B9014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347E7C"/>
    <w:multiLevelType w:val="hybridMultilevel"/>
    <w:tmpl w:val="F9B88C92"/>
    <w:lvl w:ilvl="0" w:tplc="0B9014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52D72B2"/>
    <w:multiLevelType w:val="hybridMultilevel"/>
    <w:tmpl w:val="C4FC83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5816CEB"/>
    <w:multiLevelType w:val="hybridMultilevel"/>
    <w:tmpl w:val="A6F0EC20"/>
    <w:lvl w:ilvl="0" w:tplc="0B9014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E854CA"/>
    <w:multiLevelType w:val="multilevel"/>
    <w:tmpl w:val="E61C5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4EC07D8"/>
    <w:multiLevelType w:val="multilevel"/>
    <w:tmpl w:val="390611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C26391F"/>
    <w:multiLevelType w:val="hybridMultilevel"/>
    <w:tmpl w:val="94A0341A"/>
    <w:lvl w:ilvl="0" w:tplc="52DC44D0">
      <w:start w:val="1"/>
      <w:numFmt w:val="decimal"/>
      <w:lvlText w:val="%1."/>
      <w:lvlJc w:val="left"/>
      <w:pPr>
        <w:tabs>
          <w:tab w:val="num" w:pos="720"/>
        </w:tabs>
        <w:ind w:left="720" w:hanging="360"/>
      </w:pPr>
      <w:rPr>
        <w:color w:val="000000" w:themeColor="text1"/>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6CD87053"/>
    <w:multiLevelType w:val="hybridMultilevel"/>
    <w:tmpl w:val="DDB890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F08586F"/>
    <w:multiLevelType w:val="hybridMultilevel"/>
    <w:tmpl w:val="37A88364"/>
    <w:lvl w:ilvl="0" w:tplc="04190011">
      <w:start w:val="1"/>
      <w:numFmt w:val="bullet"/>
      <w:lvlText w:val="­"/>
      <w:lvlJc w:val="left"/>
      <w:pPr>
        <w:ind w:left="1174" w:hanging="360"/>
      </w:pPr>
      <w:rPr>
        <w:rFonts w:ascii="Courier New" w:hAnsi="Courier New" w:cs="Times New Roman" w:hint="default"/>
      </w:rPr>
    </w:lvl>
    <w:lvl w:ilvl="1" w:tplc="04190019">
      <w:start w:val="1"/>
      <w:numFmt w:val="bullet"/>
      <w:lvlText w:val="o"/>
      <w:lvlJc w:val="left"/>
      <w:pPr>
        <w:ind w:left="1894" w:hanging="360"/>
      </w:pPr>
      <w:rPr>
        <w:rFonts w:ascii="Courier New" w:hAnsi="Courier New" w:cs="Courier New" w:hint="default"/>
      </w:rPr>
    </w:lvl>
    <w:lvl w:ilvl="2" w:tplc="0419001B">
      <w:start w:val="1"/>
      <w:numFmt w:val="bullet"/>
      <w:lvlText w:val=""/>
      <w:lvlJc w:val="left"/>
      <w:pPr>
        <w:ind w:left="2614" w:hanging="360"/>
      </w:pPr>
      <w:rPr>
        <w:rFonts w:ascii="Wingdings" w:hAnsi="Wingdings" w:hint="default"/>
      </w:rPr>
    </w:lvl>
    <w:lvl w:ilvl="3" w:tplc="0419000F">
      <w:start w:val="1"/>
      <w:numFmt w:val="bullet"/>
      <w:lvlText w:val=""/>
      <w:lvlJc w:val="left"/>
      <w:pPr>
        <w:ind w:left="3334" w:hanging="360"/>
      </w:pPr>
      <w:rPr>
        <w:rFonts w:ascii="Symbol" w:hAnsi="Symbol" w:hint="default"/>
      </w:rPr>
    </w:lvl>
    <w:lvl w:ilvl="4" w:tplc="04190019">
      <w:start w:val="1"/>
      <w:numFmt w:val="bullet"/>
      <w:lvlText w:val="o"/>
      <w:lvlJc w:val="left"/>
      <w:pPr>
        <w:ind w:left="4054" w:hanging="360"/>
      </w:pPr>
      <w:rPr>
        <w:rFonts w:ascii="Courier New" w:hAnsi="Courier New" w:cs="Courier New" w:hint="default"/>
      </w:rPr>
    </w:lvl>
    <w:lvl w:ilvl="5" w:tplc="0419001B">
      <w:start w:val="1"/>
      <w:numFmt w:val="bullet"/>
      <w:lvlText w:val=""/>
      <w:lvlJc w:val="left"/>
      <w:pPr>
        <w:ind w:left="4774" w:hanging="360"/>
      </w:pPr>
      <w:rPr>
        <w:rFonts w:ascii="Wingdings" w:hAnsi="Wingdings" w:hint="default"/>
      </w:rPr>
    </w:lvl>
    <w:lvl w:ilvl="6" w:tplc="0419000F">
      <w:start w:val="1"/>
      <w:numFmt w:val="bullet"/>
      <w:lvlText w:val=""/>
      <w:lvlJc w:val="left"/>
      <w:pPr>
        <w:ind w:left="5494" w:hanging="360"/>
      </w:pPr>
      <w:rPr>
        <w:rFonts w:ascii="Symbol" w:hAnsi="Symbol" w:hint="default"/>
      </w:rPr>
    </w:lvl>
    <w:lvl w:ilvl="7" w:tplc="04190019">
      <w:start w:val="1"/>
      <w:numFmt w:val="bullet"/>
      <w:lvlText w:val="o"/>
      <w:lvlJc w:val="left"/>
      <w:pPr>
        <w:ind w:left="6214" w:hanging="360"/>
      </w:pPr>
      <w:rPr>
        <w:rFonts w:ascii="Courier New" w:hAnsi="Courier New" w:cs="Courier New" w:hint="default"/>
      </w:rPr>
    </w:lvl>
    <w:lvl w:ilvl="8" w:tplc="0419001B">
      <w:start w:val="1"/>
      <w:numFmt w:val="bullet"/>
      <w:lvlText w:val=""/>
      <w:lvlJc w:val="left"/>
      <w:pPr>
        <w:ind w:left="6934" w:hanging="360"/>
      </w:pPr>
      <w:rPr>
        <w:rFonts w:ascii="Wingdings" w:hAnsi="Wingdings" w:hint="default"/>
      </w:rPr>
    </w:lvl>
  </w:abstractNum>
  <w:abstractNum w:abstractNumId="12" w15:restartNumberingAfterBreak="0">
    <w:nsid w:val="72976CE7"/>
    <w:multiLevelType w:val="hybridMultilevel"/>
    <w:tmpl w:val="C8E48BEE"/>
    <w:lvl w:ilvl="0" w:tplc="7A72E0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6"/>
  </w:num>
  <w:num w:numId="6">
    <w:abstractNumId w:val="12"/>
  </w:num>
  <w:num w:numId="7">
    <w:abstractNumId w:val="1"/>
  </w:num>
  <w:num w:numId="8">
    <w:abstractNumId w:val="11"/>
  </w:num>
  <w:num w:numId="9">
    <w:abstractNumId w:val="8"/>
  </w:num>
  <w:num w:numId="10">
    <w:abstractNumId w:val="7"/>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8C7"/>
    <w:rsid w:val="001311DF"/>
    <w:rsid w:val="00230119"/>
    <w:rsid w:val="00253545"/>
    <w:rsid w:val="002A2ABC"/>
    <w:rsid w:val="003128C7"/>
    <w:rsid w:val="003A48F9"/>
    <w:rsid w:val="00430E85"/>
    <w:rsid w:val="006F6B16"/>
    <w:rsid w:val="00741484"/>
    <w:rsid w:val="00795C6E"/>
    <w:rsid w:val="008174CF"/>
    <w:rsid w:val="00821D53"/>
    <w:rsid w:val="00853BD1"/>
    <w:rsid w:val="0088463F"/>
    <w:rsid w:val="0091677E"/>
    <w:rsid w:val="00996EF1"/>
    <w:rsid w:val="009D2AA0"/>
    <w:rsid w:val="00B87F79"/>
    <w:rsid w:val="00BE37F8"/>
    <w:rsid w:val="00D340B3"/>
    <w:rsid w:val="00D90A75"/>
    <w:rsid w:val="00E4613F"/>
    <w:rsid w:val="00FF4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0FC07"/>
  <w15:chartTrackingRefBased/>
  <w15:docId w15:val="{A2C00D3A-751E-424F-864B-68C63EAC4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8C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3128C7"/>
    <w:pPr>
      <w:keepNext/>
      <w:keepLines/>
      <w:spacing w:before="240" w:after="120"/>
      <w:jc w:val="center"/>
      <w:outlineLvl w:val="0"/>
    </w:pPr>
    <w:rPr>
      <w:rFonts w:eastAsiaTheme="majorEastAsia" w:cstheme="majorBidi"/>
      <w:b/>
      <w:color w:val="000000" w:themeColor="text1"/>
      <w:sz w:val="32"/>
      <w:szCs w:val="32"/>
    </w:rPr>
  </w:style>
  <w:style w:type="paragraph" w:styleId="2">
    <w:name w:val="heading 2"/>
    <w:basedOn w:val="a"/>
    <w:next w:val="a"/>
    <w:link w:val="20"/>
    <w:uiPriority w:val="9"/>
    <w:unhideWhenUsed/>
    <w:qFormat/>
    <w:rsid w:val="0088463F"/>
    <w:pPr>
      <w:keepNext/>
      <w:spacing w:before="240" w:after="60" w:line="276" w:lineRule="auto"/>
      <w:outlineLvl w:val="1"/>
    </w:pPr>
    <w:rPr>
      <w:rFonts w:ascii="Cambria" w:hAnsi="Cambria"/>
      <w:b/>
      <w:bCs/>
      <w:i/>
      <w:iCs/>
      <w:sz w:val="28"/>
      <w:szCs w:val="28"/>
      <w:lang w:eastAsia="en-US"/>
    </w:rPr>
  </w:style>
  <w:style w:type="paragraph" w:styleId="3">
    <w:name w:val="heading 3"/>
    <w:basedOn w:val="a"/>
    <w:next w:val="a"/>
    <w:link w:val="30"/>
    <w:uiPriority w:val="9"/>
    <w:semiHidden/>
    <w:unhideWhenUsed/>
    <w:qFormat/>
    <w:rsid w:val="0088463F"/>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unhideWhenUsed/>
    <w:qFormat/>
    <w:rsid w:val="0088463F"/>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8C7"/>
    <w:rPr>
      <w:rFonts w:ascii="Times New Roman" w:eastAsiaTheme="majorEastAsia" w:hAnsi="Times New Roman" w:cstheme="majorBidi"/>
      <w:b/>
      <w:color w:val="000000" w:themeColor="text1"/>
      <w:sz w:val="32"/>
      <w:szCs w:val="32"/>
      <w:lang w:eastAsia="ru-RU"/>
    </w:rPr>
  </w:style>
  <w:style w:type="character" w:customStyle="1" w:styleId="20">
    <w:name w:val="Заголовок 2 Знак"/>
    <w:basedOn w:val="a0"/>
    <w:link w:val="2"/>
    <w:uiPriority w:val="9"/>
    <w:rsid w:val="0088463F"/>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88463F"/>
    <w:rPr>
      <w:rFonts w:ascii="Cambria" w:eastAsia="Times New Roman" w:hAnsi="Cambria" w:cs="Times New Roman"/>
      <w:b/>
      <w:bCs/>
      <w:color w:val="4F81BD"/>
    </w:rPr>
  </w:style>
  <w:style w:type="character" w:customStyle="1" w:styleId="40">
    <w:name w:val="Заголовок 4 Знак"/>
    <w:basedOn w:val="a0"/>
    <w:link w:val="4"/>
    <w:uiPriority w:val="9"/>
    <w:rsid w:val="0088463F"/>
    <w:rPr>
      <w:rFonts w:ascii="Cambria" w:eastAsia="Times New Roman" w:hAnsi="Cambria" w:cs="Times New Roman"/>
      <w:b/>
      <w:bCs/>
      <w:i/>
      <w:iCs/>
      <w:color w:val="4F81BD"/>
    </w:rPr>
  </w:style>
  <w:style w:type="character" w:styleId="a3">
    <w:name w:val="Hyperlink"/>
    <w:basedOn w:val="a0"/>
    <w:uiPriority w:val="99"/>
    <w:unhideWhenUsed/>
    <w:rsid w:val="003128C7"/>
    <w:rPr>
      <w:color w:val="0563C1" w:themeColor="hyperlink"/>
      <w:u w:val="single"/>
    </w:rPr>
  </w:style>
  <w:style w:type="paragraph" w:styleId="a4">
    <w:name w:val="TOC Heading"/>
    <w:basedOn w:val="1"/>
    <w:next w:val="a"/>
    <w:uiPriority w:val="39"/>
    <w:unhideWhenUsed/>
    <w:qFormat/>
    <w:rsid w:val="003128C7"/>
    <w:pPr>
      <w:spacing w:after="0" w:line="259" w:lineRule="auto"/>
      <w:jc w:val="left"/>
      <w:outlineLvl w:val="9"/>
    </w:pPr>
    <w:rPr>
      <w:rFonts w:asciiTheme="majorHAnsi" w:hAnsiTheme="majorHAnsi"/>
      <w:b w:val="0"/>
      <w:color w:val="2E74B5" w:themeColor="accent1" w:themeShade="BF"/>
    </w:rPr>
  </w:style>
  <w:style w:type="paragraph" w:styleId="11">
    <w:name w:val="toc 1"/>
    <w:basedOn w:val="a"/>
    <w:next w:val="a"/>
    <w:autoRedefine/>
    <w:uiPriority w:val="39"/>
    <w:unhideWhenUsed/>
    <w:qFormat/>
    <w:rsid w:val="003128C7"/>
    <w:pPr>
      <w:spacing w:after="100"/>
    </w:pPr>
  </w:style>
  <w:style w:type="paragraph" w:styleId="21">
    <w:name w:val="toc 2"/>
    <w:basedOn w:val="a"/>
    <w:next w:val="a"/>
    <w:autoRedefine/>
    <w:uiPriority w:val="39"/>
    <w:unhideWhenUsed/>
    <w:rsid w:val="003128C7"/>
    <w:pPr>
      <w:spacing w:after="100"/>
      <w:ind w:left="200"/>
    </w:pPr>
  </w:style>
  <w:style w:type="table" w:styleId="a5">
    <w:name w:val="Table Grid"/>
    <w:basedOn w:val="a1"/>
    <w:uiPriority w:val="59"/>
    <w:rsid w:val="00430E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30E85"/>
    <w:pPr>
      <w:ind w:left="720"/>
      <w:contextualSpacing/>
    </w:pPr>
  </w:style>
  <w:style w:type="character" w:customStyle="1" w:styleId="a7">
    <w:name w:val="Текст выноски Знак"/>
    <w:basedOn w:val="a0"/>
    <w:link w:val="a8"/>
    <w:uiPriority w:val="99"/>
    <w:semiHidden/>
    <w:rsid w:val="0088463F"/>
    <w:rPr>
      <w:rFonts w:ascii="Segoe UI" w:eastAsiaTheme="minorEastAsia" w:hAnsi="Segoe UI" w:cs="Segoe UI"/>
      <w:sz w:val="18"/>
      <w:szCs w:val="18"/>
      <w:lang w:eastAsia="ru-RU"/>
    </w:rPr>
  </w:style>
  <w:style w:type="paragraph" w:styleId="a8">
    <w:name w:val="Balloon Text"/>
    <w:basedOn w:val="a"/>
    <w:link w:val="a7"/>
    <w:uiPriority w:val="99"/>
    <w:semiHidden/>
    <w:unhideWhenUsed/>
    <w:rsid w:val="0088463F"/>
    <w:rPr>
      <w:rFonts w:ascii="Segoe UI" w:eastAsiaTheme="minorEastAsia" w:hAnsi="Segoe UI" w:cs="Segoe UI"/>
      <w:sz w:val="18"/>
      <w:szCs w:val="18"/>
    </w:rPr>
  </w:style>
  <w:style w:type="paragraph" w:styleId="a9">
    <w:name w:val="Normal (Web)"/>
    <w:basedOn w:val="a"/>
    <w:uiPriority w:val="99"/>
    <w:rsid w:val="0088463F"/>
    <w:pPr>
      <w:tabs>
        <w:tab w:val="num" w:pos="643"/>
      </w:tabs>
      <w:spacing w:before="100" w:beforeAutospacing="1" w:after="100" w:afterAutospacing="1"/>
    </w:pPr>
    <w:rPr>
      <w:sz w:val="24"/>
      <w:szCs w:val="24"/>
    </w:rPr>
  </w:style>
  <w:style w:type="paragraph" w:styleId="aa">
    <w:name w:val="header"/>
    <w:basedOn w:val="a"/>
    <w:link w:val="ab"/>
    <w:uiPriority w:val="99"/>
    <w:unhideWhenUsed/>
    <w:rsid w:val="0088463F"/>
    <w:pPr>
      <w:tabs>
        <w:tab w:val="center" w:pos="4677"/>
        <w:tab w:val="right" w:pos="9355"/>
      </w:tabs>
    </w:pPr>
    <w:rPr>
      <w:rFonts w:asciiTheme="minorHAnsi" w:eastAsiaTheme="minorEastAsia" w:hAnsiTheme="minorHAnsi" w:cstheme="minorBidi"/>
      <w:sz w:val="22"/>
      <w:szCs w:val="22"/>
    </w:rPr>
  </w:style>
  <w:style w:type="character" w:customStyle="1" w:styleId="ab">
    <w:name w:val="Верхний колонтитул Знак"/>
    <w:basedOn w:val="a0"/>
    <w:link w:val="aa"/>
    <w:uiPriority w:val="99"/>
    <w:rsid w:val="0088463F"/>
    <w:rPr>
      <w:rFonts w:eastAsiaTheme="minorEastAsia"/>
      <w:lang w:eastAsia="ru-RU"/>
    </w:rPr>
  </w:style>
  <w:style w:type="paragraph" w:styleId="ac">
    <w:name w:val="footer"/>
    <w:basedOn w:val="a"/>
    <w:link w:val="ad"/>
    <w:uiPriority w:val="99"/>
    <w:unhideWhenUsed/>
    <w:rsid w:val="0088463F"/>
    <w:pPr>
      <w:tabs>
        <w:tab w:val="center" w:pos="4677"/>
        <w:tab w:val="right" w:pos="9355"/>
      </w:tabs>
    </w:pPr>
    <w:rPr>
      <w:rFonts w:asciiTheme="minorHAnsi" w:eastAsiaTheme="minorEastAsia" w:hAnsiTheme="minorHAnsi" w:cstheme="minorBidi"/>
      <w:sz w:val="22"/>
      <w:szCs w:val="22"/>
    </w:rPr>
  </w:style>
  <w:style w:type="character" w:customStyle="1" w:styleId="ad">
    <w:name w:val="Нижний колонтитул Знак"/>
    <w:basedOn w:val="a0"/>
    <w:link w:val="ac"/>
    <w:uiPriority w:val="99"/>
    <w:rsid w:val="0088463F"/>
    <w:rPr>
      <w:rFonts w:eastAsiaTheme="minorEastAsia"/>
      <w:lang w:eastAsia="ru-RU"/>
    </w:rPr>
  </w:style>
  <w:style w:type="paragraph" w:styleId="ae">
    <w:name w:val="footnote text"/>
    <w:basedOn w:val="a"/>
    <w:link w:val="af"/>
    <w:uiPriority w:val="99"/>
    <w:unhideWhenUsed/>
    <w:rsid w:val="0088463F"/>
    <w:rPr>
      <w:rFonts w:ascii="Calibri" w:eastAsia="Calibri" w:hAnsi="Calibri"/>
      <w:lang w:val="x-none" w:eastAsia="x-none"/>
    </w:rPr>
  </w:style>
  <w:style w:type="character" w:customStyle="1" w:styleId="af">
    <w:name w:val="Текст сноски Знак"/>
    <w:basedOn w:val="a0"/>
    <w:link w:val="ae"/>
    <w:uiPriority w:val="99"/>
    <w:rsid w:val="0088463F"/>
    <w:rPr>
      <w:rFonts w:ascii="Calibri" w:eastAsia="Calibri" w:hAnsi="Calibri" w:cs="Times New Roman"/>
      <w:sz w:val="20"/>
      <w:szCs w:val="20"/>
      <w:lang w:val="x-none" w:eastAsia="x-none"/>
    </w:rPr>
  </w:style>
  <w:style w:type="character" w:customStyle="1" w:styleId="apple-converted-space">
    <w:name w:val="apple-converted-space"/>
    <w:basedOn w:val="a0"/>
    <w:rsid w:val="0088463F"/>
  </w:style>
  <w:style w:type="character" w:customStyle="1" w:styleId="af0">
    <w:name w:val="Основной текст_"/>
    <w:link w:val="12"/>
    <w:rsid w:val="0088463F"/>
    <w:rPr>
      <w:rFonts w:ascii="Times New Roman" w:eastAsia="Times New Roman" w:hAnsi="Times New Roman" w:cs="Times New Roman"/>
      <w:sz w:val="19"/>
      <w:szCs w:val="19"/>
      <w:shd w:val="clear" w:color="auto" w:fill="FFFFFF"/>
    </w:rPr>
  </w:style>
  <w:style w:type="paragraph" w:customStyle="1" w:styleId="12">
    <w:name w:val="Основной текст12"/>
    <w:basedOn w:val="a"/>
    <w:link w:val="af0"/>
    <w:rsid w:val="0088463F"/>
    <w:pPr>
      <w:widowControl w:val="0"/>
      <w:shd w:val="clear" w:color="auto" w:fill="FFFFFF"/>
      <w:spacing w:line="250" w:lineRule="exact"/>
      <w:ind w:hanging="160"/>
      <w:jc w:val="center"/>
    </w:pPr>
    <w:rPr>
      <w:sz w:val="19"/>
      <w:szCs w:val="19"/>
      <w:lang w:eastAsia="en-US"/>
    </w:rPr>
  </w:style>
  <w:style w:type="character" w:customStyle="1" w:styleId="af1">
    <w:name w:val="Основной текст + Курсив"/>
    <w:rsid w:val="0088463F"/>
    <w:rPr>
      <w:rFonts w:ascii="Times New Roman" w:eastAsia="Times New Roman" w:hAnsi="Times New Roman" w:cs="Times New Roman"/>
      <w:i/>
      <w:iCs/>
      <w:color w:val="000000"/>
      <w:spacing w:val="0"/>
      <w:w w:val="100"/>
      <w:position w:val="0"/>
      <w:sz w:val="19"/>
      <w:szCs w:val="19"/>
      <w:shd w:val="clear" w:color="auto" w:fill="FFFFFF"/>
      <w:lang w:val="ru-RU"/>
    </w:rPr>
  </w:style>
  <w:style w:type="character" w:customStyle="1" w:styleId="af2">
    <w:name w:val="Сноска_"/>
    <w:link w:val="af3"/>
    <w:rsid w:val="0088463F"/>
    <w:rPr>
      <w:rFonts w:ascii="Times New Roman" w:eastAsia="Times New Roman" w:hAnsi="Times New Roman" w:cs="Times New Roman"/>
      <w:sz w:val="16"/>
      <w:szCs w:val="16"/>
      <w:shd w:val="clear" w:color="auto" w:fill="FFFFFF"/>
    </w:rPr>
  </w:style>
  <w:style w:type="paragraph" w:customStyle="1" w:styleId="af3">
    <w:name w:val="Сноска"/>
    <w:basedOn w:val="a"/>
    <w:link w:val="af2"/>
    <w:rsid w:val="0088463F"/>
    <w:pPr>
      <w:widowControl w:val="0"/>
      <w:shd w:val="clear" w:color="auto" w:fill="FFFFFF"/>
      <w:spacing w:line="0" w:lineRule="atLeast"/>
      <w:ind w:hanging="220"/>
    </w:pPr>
    <w:rPr>
      <w:sz w:val="16"/>
      <w:szCs w:val="16"/>
      <w:lang w:eastAsia="en-US"/>
    </w:rPr>
  </w:style>
  <w:style w:type="character" w:customStyle="1" w:styleId="af4">
    <w:name w:val="Сноска + Курсив"/>
    <w:rsid w:val="0088463F"/>
    <w:rPr>
      <w:rFonts w:ascii="Times New Roman" w:eastAsia="Times New Roman" w:hAnsi="Times New Roman" w:cs="Times New Roman"/>
      <w:i/>
      <w:iCs/>
      <w:color w:val="000000"/>
      <w:spacing w:val="0"/>
      <w:w w:val="100"/>
      <w:position w:val="0"/>
      <w:sz w:val="16"/>
      <w:szCs w:val="16"/>
      <w:shd w:val="clear" w:color="auto" w:fill="FFFFFF"/>
      <w:lang w:val="ru-RU"/>
    </w:rPr>
  </w:style>
  <w:style w:type="paragraph" w:customStyle="1" w:styleId="13">
    <w:name w:val="Основной текст1"/>
    <w:basedOn w:val="a"/>
    <w:rsid w:val="0088463F"/>
    <w:pPr>
      <w:widowControl w:val="0"/>
      <w:shd w:val="clear" w:color="auto" w:fill="FFFFFF"/>
      <w:spacing w:line="321" w:lineRule="exact"/>
      <w:jc w:val="both"/>
    </w:pPr>
    <w:rPr>
      <w:rFonts w:ascii="Arial" w:eastAsia="Arial" w:hAnsi="Arial" w:cs="Arial"/>
      <w:color w:val="000000"/>
      <w:sz w:val="18"/>
      <w:szCs w:val="18"/>
    </w:rPr>
  </w:style>
  <w:style w:type="character" w:customStyle="1" w:styleId="apple-style-span">
    <w:name w:val="apple-style-span"/>
    <w:basedOn w:val="a0"/>
    <w:rsid w:val="0088463F"/>
  </w:style>
  <w:style w:type="character" w:styleId="af5">
    <w:name w:val="Strong"/>
    <w:uiPriority w:val="22"/>
    <w:qFormat/>
    <w:rsid w:val="0088463F"/>
    <w:rPr>
      <w:b/>
      <w:bCs/>
    </w:rPr>
  </w:style>
  <w:style w:type="paragraph" w:styleId="af6">
    <w:name w:val="Subtitle"/>
    <w:basedOn w:val="a"/>
    <w:next w:val="a"/>
    <w:link w:val="af7"/>
    <w:uiPriority w:val="11"/>
    <w:qFormat/>
    <w:rsid w:val="0088463F"/>
    <w:pPr>
      <w:numPr>
        <w:ilvl w:val="1"/>
      </w:numPr>
      <w:jc w:val="center"/>
    </w:pPr>
    <w:rPr>
      <w:b/>
      <w:iCs/>
      <w:spacing w:val="15"/>
      <w:sz w:val="28"/>
      <w:szCs w:val="24"/>
      <w:lang w:eastAsia="en-US"/>
    </w:rPr>
  </w:style>
  <w:style w:type="character" w:customStyle="1" w:styleId="af7">
    <w:name w:val="Подзаголовок Знак"/>
    <w:basedOn w:val="a0"/>
    <w:link w:val="af6"/>
    <w:uiPriority w:val="11"/>
    <w:rsid w:val="0088463F"/>
    <w:rPr>
      <w:rFonts w:ascii="Times New Roman" w:eastAsia="Times New Roman" w:hAnsi="Times New Roman" w:cs="Times New Roman"/>
      <w:b/>
      <w:iCs/>
      <w:spacing w:val="15"/>
      <w:sz w:val="28"/>
      <w:szCs w:val="24"/>
    </w:rPr>
  </w:style>
  <w:style w:type="paragraph" w:customStyle="1" w:styleId="18">
    <w:name w:val="Основной текст18"/>
    <w:basedOn w:val="a"/>
    <w:rsid w:val="0088463F"/>
    <w:pPr>
      <w:widowControl w:val="0"/>
      <w:shd w:val="clear" w:color="auto" w:fill="FFFFFF"/>
      <w:spacing w:line="254" w:lineRule="exact"/>
      <w:ind w:hanging="280"/>
      <w:jc w:val="right"/>
    </w:pPr>
    <w:rPr>
      <w:color w:val="000000"/>
    </w:rPr>
  </w:style>
  <w:style w:type="paragraph" w:styleId="af8">
    <w:name w:val="No Spacing"/>
    <w:uiPriority w:val="1"/>
    <w:qFormat/>
    <w:rsid w:val="0088463F"/>
    <w:pPr>
      <w:spacing w:after="0" w:line="240" w:lineRule="auto"/>
    </w:pPr>
    <w:rPr>
      <w:rFonts w:ascii="Calibri" w:eastAsia="Times New Roman" w:hAnsi="Calibri" w:cs="Times New Roman"/>
      <w:lang w:eastAsia="ru-RU"/>
    </w:rPr>
  </w:style>
  <w:style w:type="character" w:customStyle="1" w:styleId="22">
    <w:name w:val="Основной текст (2)_"/>
    <w:basedOn w:val="a0"/>
    <w:link w:val="23"/>
    <w:rsid w:val="0088463F"/>
    <w:rPr>
      <w:rFonts w:ascii="Times New Roman" w:eastAsia="Times New Roman" w:hAnsi="Times New Roman" w:cs="Times New Roman"/>
      <w:b/>
      <w:bCs/>
      <w:sz w:val="27"/>
      <w:szCs w:val="27"/>
      <w:shd w:val="clear" w:color="auto" w:fill="FFFFFF"/>
    </w:rPr>
  </w:style>
  <w:style w:type="paragraph" w:customStyle="1" w:styleId="23">
    <w:name w:val="Основной текст (2)"/>
    <w:basedOn w:val="a"/>
    <w:link w:val="22"/>
    <w:rsid w:val="0088463F"/>
    <w:pPr>
      <w:widowControl w:val="0"/>
      <w:shd w:val="clear" w:color="auto" w:fill="FFFFFF"/>
      <w:spacing w:line="479" w:lineRule="exact"/>
      <w:jc w:val="center"/>
    </w:pPr>
    <w:rPr>
      <w:b/>
      <w:bCs/>
      <w:sz w:val="27"/>
      <w:szCs w:val="27"/>
      <w:lang w:eastAsia="en-US"/>
    </w:rPr>
  </w:style>
  <w:style w:type="character" w:customStyle="1" w:styleId="af9">
    <w:name w:val="Колонтитул_"/>
    <w:basedOn w:val="a0"/>
    <w:rsid w:val="0088463F"/>
    <w:rPr>
      <w:rFonts w:ascii="Times New Roman" w:eastAsia="Times New Roman" w:hAnsi="Times New Roman" w:cs="Times New Roman"/>
      <w:b w:val="0"/>
      <w:bCs w:val="0"/>
      <w:i w:val="0"/>
      <w:iCs w:val="0"/>
      <w:smallCaps w:val="0"/>
      <w:strike w:val="0"/>
      <w:sz w:val="22"/>
      <w:szCs w:val="22"/>
      <w:u w:val="none"/>
    </w:rPr>
  </w:style>
  <w:style w:type="character" w:customStyle="1" w:styleId="afa">
    <w:name w:val="Колонтитул"/>
    <w:basedOn w:val="af9"/>
    <w:rsid w:val="0088463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31">
    <w:name w:val="Основной текст (3)_"/>
    <w:basedOn w:val="a0"/>
    <w:link w:val="32"/>
    <w:rsid w:val="0088463F"/>
    <w:rPr>
      <w:rFonts w:ascii="Times New Roman" w:eastAsia="Times New Roman" w:hAnsi="Times New Roman" w:cs="Times New Roman"/>
      <w:sz w:val="23"/>
      <w:szCs w:val="23"/>
      <w:shd w:val="clear" w:color="auto" w:fill="FFFFFF"/>
    </w:rPr>
  </w:style>
  <w:style w:type="paragraph" w:customStyle="1" w:styleId="32">
    <w:name w:val="Основной текст (3)"/>
    <w:basedOn w:val="a"/>
    <w:link w:val="31"/>
    <w:rsid w:val="0088463F"/>
    <w:pPr>
      <w:widowControl w:val="0"/>
      <w:shd w:val="clear" w:color="auto" w:fill="FFFFFF"/>
      <w:spacing w:before="120" w:line="0" w:lineRule="atLeast"/>
      <w:ind w:hanging="420"/>
    </w:pPr>
    <w:rPr>
      <w:sz w:val="23"/>
      <w:szCs w:val="23"/>
      <w:lang w:eastAsia="en-US"/>
    </w:rPr>
  </w:style>
  <w:style w:type="character" w:customStyle="1" w:styleId="14">
    <w:name w:val="Заголовок №1_"/>
    <w:basedOn w:val="a0"/>
    <w:link w:val="15"/>
    <w:rsid w:val="0088463F"/>
    <w:rPr>
      <w:rFonts w:ascii="Times New Roman" w:eastAsia="Times New Roman" w:hAnsi="Times New Roman" w:cs="Times New Roman"/>
      <w:sz w:val="27"/>
      <w:szCs w:val="27"/>
      <w:shd w:val="clear" w:color="auto" w:fill="FFFFFF"/>
    </w:rPr>
  </w:style>
  <w:style w:type="paragraph" w:customStyle="1" w:styleId="15">
    <w:name w:val="Заголовок №1"/>
    <w:basedOn w:val="a"/>
    <w:link w:val="14"/>
    <w:rsid w:val="0088463F"/>
    <w:pPr>
      <w:widowControl w:val="0"/>
      <w:shd w:val="clear" w:color="auto" w:fill="FFFFFF"/>
      <w:spacing w:before="120" w:line="0" w:lineRule="atLeast"/>
      <w:outlineLvl w:val="0"/>
    </w:pPr>
    <w:rPr>
      <w:sz w:val="27"/>
      <w:szCs w:val="27"/>
      <w:lang w:eastAsia="en-US"/>
    </w:rPr>
  </w:style>
  <w:style w:type="paragraph" w:customStyle="1" w:styleId="24">
    <w:name w:val="Основной текст2"/>
    <w:basedOn w:val="a"/>
    <w:rsid w:val="0088463F"/>
    <w:pPr>
      <w:widowControl w:val="0"/>
      <w:shd w:val="clear" w:color="auto" w:fill="FFFFFF"/>
      <w:spacing w:before="180" w:line="482" w:lineRule="exact"/>
      <w:ind w:hanging="1440"/>
      <w:jc w:val="both"/>
    </w:pPr>
    <w:rPr>
      <w:color w:val="000000"/>
      <w:sz w:val="27"/>
      <w:szCs w:val="27"/>
    </w:rPr>
  </w:style>
  <w:style w:type="character" w:customStyle="1" w:styleId="-1pt">
    <w:name w:val="Основной текст + Курсив;Интервал -1 pt"/>
    <w:basedOn w:val="af0"/>
    <w:rsid w:val="0088463F"/>
    <w:rPr>
      <w:rFonts w:ascii="Times New Roman" w:eastAsia="Times New Roman" w:hAnsi="Times New Roman" w:cs="Times New Roman"/>
      <w:b w:val="0"/>
      <w:bCs w:val="0"/>
      <w:i/>
      <w:iCs/>
      <w:smallCaps w:val="0"/>
      <w:strike w:val="0"/>
      <w:color w:val="000000"/>
      <w:spacing w:val="-30"/>
      <w:w w:val="100"/>
      <w:position w:val="0"/>
      <w:sz w:val="27"/>
      <w:szCs w:val="27"/>
      <w:u w:val="none"/>
      <w:shd w:val="clear" w:color="auto" w:fill="FFFFFF"/>
      <w:lang w:val="ru-RU"/>
    </w:rPr>
  </w:style>
  <w:style w:type="character" w:customStyle="1" w:styleId="41">
    <w:name w:val="Подпись к таблице (4)_"/>
    <w:basedOn w:val="a0"/>
    <w:link w:val="42"/>
    <w:rsid w:val="0088463F"/>
    <w:rPr>
      <w:rFonts w:ascii="Times New Roman" w:eastAsia="Times New Roman" w:hAnsi="Times New Roman" w:cs="Times New Roman"/>
      <w:sz w:val="16"/>
      <w:szCs w:val="16"/>
      <w:shd w:val="clear" w:color="auto" w:fill="FFFFFF"/>
    </w:rPr>
  </w:style>
  <w:style w:type="paragraph" w:customStyle="1" w:styleId="42">
    <w:name w:val="Подпись к таблице (4)"/>
    <w:basedOn w:val="a"/>
    <w:link w:val="41"/>
    <w:rsid w:val="0088463F"/>
    <w:pPr>
      <w:widowControl w:val="0"/>
      <w:shd w:val="clear" w:color="auto" w:fill="FFFFFF"/>
      <w:spacing w:before="60" w:line="0" w:lineRule="atLeast"/>
      <w:jc w:val="center"/>
    </w:pPr>
    <w:rPr>
      <w:sz w:val="16"/>
      <w:szCs w:val="16"/>
      <w:lang w:eastAsia="en-US"/>
    </w:rPr>
  </w:style>
  <w:style w:type="character" w:customStyle="1" w:styleId="43">
    <w:name w:val="Основной текст (4)_"/>
    <w:basedOn w:val="a0"/>
    <w:link w:val="44"/>
    <w:rsid w:val="0088463F"/>
    <w:rPr>
      <w:rFonts w:ascii="MS Gothic" w:eastAsia="MS Gothic" w:hAnsi="MS Gothic" w:cs="MS Gothic"/>
      <w:i/>
      <w:iCs/>
      <w:spacing w:val="-20"/>
      <w:sz w:val="8"/>
      <w:szCs w:val="8"/>
      <w:shd w:val="clear" w:color="auto" w:fill="FFFFFF"/>
    </w:rPr>
  </w:style>
  <w:style w:type="paragraph" w:customStyle="1" w:styleId="44">
    <w:name w:val="Основной текст (4)"/>
    <w:basedOn w:val="a"/>
    <w:link w:val="43"/>
    <w:rsid w:val="0088463F"/>
    <w:pPr>
      <w:widowControl w:val="0"/>
      <w:shd w:val="clear" w:color="auto" w:fill="FFFFFF"/>
      <w:spacing w:line="0" w:lineRule="atLeast"/>
      <w:jc w:val="both"/>
    </w:pPr>
    <w:rPr>
      <w:rFonts w:ascii="MS Gothic" w:eastAsia="MS Gothic" w:hAnsi="MS Gothic" w:cs="MS Gothic"/>
      <w:i/>
      <w:iCs/>
      <w:spacing w:val="-20"/>
      <w:sz w:val="8"/>
      <w:szCs w:val="8"/>
      <w:lang w:eastAsia="en-US"/>
    </w:rPr>
  </w:style>
  <w:style w:type="character" w:customStyle="1" w:styleId="115pt">
    <w:name w:val="Основной текст + 11;5 pt;Полужирный"/>
    <w:basedOn w:val="af0"/>
    <w:rsid w:val="0088463F"/>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115pt0">
    <w:name w:val="Основной текст + 11;5 pt"/>
    <w:basedOn w:val="af0"/>
    <w:rsid w:val="0088463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95pt">
    <w:name w:val="Основной текст + 9;5 pt"/>
    <w:basedOn w:val="af0"/>
    <w:rsid w:val="0088463F"/>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8">
    <w:name w:val="Основной текст (8)_"/>
    <w:basedOn w:val="a0"/>
    <w:link w:val="80"/>
    <w:rsid w:val="0088463F"/>
    <w:rPr>
      <w:rFonts w:ascii="Times New Roman" w:eastAsia="Times New Roman" w:hAnsi="Times New Roman" w:cs="Times New Roman"/>
      <w:sz w:val="16"/>
      <w:szCs w:val="16"/>
      <w:shd w:val="clear" w:color="auto" w:fill="FFFFFF"/>
    </w:rPr>
  </w:style>
  <w:style w:type="paragraph" w:customStyle="1" w:styleId="80">
    <w:name w:val="Основной текст (8)"/>
    <w:basedOn w:val="a"/>
    <w:link w:val="8"/>
    <w:rsid w:val="0088463F"/>
    <w:pPr>
      <w:widowControl w:val="0"/>
      <w:shd w:val="clear" w:color="auto" w:fill="FFFFFF"/>
      <w:spacing w:line="0" w:lineRule="atLeast"/>
      <w:jc w:val="both"/>
    </w:pPr>
    <w:rPr>
      <w:sz w:val="16"/>
      <w:szCs w:val="16"/>
      <w:lang w:eastAsia="en-US"/>
    </w:rPr>
  </w:style>
  <w:style w:type="character" w:customStyle="1" w:styleId="Exact">
    <w:name w:val="Подпись к картинке Exact"/>
    <w:basedOn w:val="a0"/>
    <w:link w:val="afb"/>
    <w:rsid w:val="0088463F"/>
    <w:rPr>
      <w:rFonts w:ascii="Times New Roman" w:eastAsia="Times New Roman" w:hAnsi="Times New Roman" w:cs="Times New Roman"/>
      <w:shd w:val="clear" w:color="auto" w:fill="FFFFFF"/>
    </w:rPr>
  </w:style>
  <w:style w:type="paragraph" w:customStyle="1" w:styleId="afb">
    <w:name w:val="Подпись к картинке"/>
    <w:basedOn w:val="a"/>
    <w:link w:val="Exact"/>
    <w:rsid w:val="0088463F"/>
    <w:pPr>
      <w:widowControl w:val="0"/>
      <w:shd w:val="clear" w:color="auto" w:fill="FFFFFF"/>
      <w:spacing w:line="0" w:lineRule="atLeast"/>
    </w:pPr>
    <w:rPr>
      <w:sz w:val="22"/>
      <w:szCs w:val="22"/>
      <w:lang w:eastAsia="en-US"/>
    </w:rPr>
  </w:style>
  <w:style w:type="character" w:customStyle="1" w:styleId="150">
    <w:name w:val="Основной текст (15)_"/>
    <w:basedOn w:val="a0"/>
    <w:link w:val="151"/>
    <w:rsid w:val="0088463F"/>
    <w:rPr>
      <w:rFonts w:ascii="Times New Roman" w:eastAsia="Times New Roman" w:hAnsi="Times New Roman" w:cs="Times New Roman"/>
      <w:i/>
      <w:iCs/>
      <w:sz w:val="27"/>
      <w:szCs w:val="27"/>
      <w:shd w:val="clear" w:color="auto" w:fill="FFFFFF"/>
    </w:rPr>
  </w:style>
  <w:style w:type="paragraph" w:customStyle="1" w:styleId="151">
    <w:name w:val="Основной текст (15)"/>
    <w:basedOn w:val="a"/>
    <w:link w:val="150"/>
    <w:rsid w:val="0088463F"/>
    <w:pPr>
      <w:widowControl w:val="0"/>
      <w:shd w:val="clear" w:color="auto" w:fill="FFFFFF"/>
      <w:spacing w:after="180" w:line="0" w:lineRule="atLeast"/>
      <w:jc w:val="both"/>
    </w:pPr>
    <w:rPr>
      <w:i/>
      <w:iCs/>
      <w:sz w:val="27"/>
      <w:szCs w:val="27"/>
      <w:lang w:eastAsia="en-US"/>
    </w:rPr>
  </w:style>
  <w:style w:type="table" w:customStyle="1" w:styleId="25">
    <w:name w:val="Сетка таблицы2"/>
    <w:basedOn w:val="a1"/>
    <w:next w:val="a5"/>
    <w:rsid w:val="0088463F"/>
    <w:pPr>
      <w:widowControl w:val="0"/>
      <w:spacing w:after="0" w:line="240" w:lineRule="auto"/>
      <w:ind w:firstLine="40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konomika.snauka.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eb.snau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92C6A-F8D1-4A17-9CEA-2281E05AA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40</Pages>
  <Words>9604</Words>
  <Characters>54747</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bgu</Company>
  <LinksUpToDate>false</LinksUpToDate>
  <CharactersWithSpaces>64223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Белобородова Нина Анатольевна</dc:creator>
  <cp:keywords/>
  <dc:description/>
  <cp:lastModifiedBy>Кузнецова Наталья Викторовна</cp:lastModifiedBy>
  <cp:revision>13</cp:revision>
  <dcterms:created xsi:type="dcterms:W3CDTF">2017-11-27T05:10:00Z</dcterms:created>
  <dcterms:modified xsi:type="dcterms:W3CDTF">2018-01-14T03:48:00Z</dcterms:modified>
</cp:coreProperties>
</file>