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4C6" w:rsidRPr="003754C6" w:rsidRDefault="003754C6" w:rsidP="00375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54C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Бланк оценки результатов п</w:t>
      </w:r>
      <w:bookmarkStart w:id="0" w:name="_GoBack"/>
      <w:bookmarkEnd w:id="0"/>
      <w:r w:rsidRPr="003754C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рохождения практики</w:t>
      </w:r>
    </w:p>
    <w:p w:rsidR="003754C6" w:rsidRPr="003754C6" w:rsidRDefault="003754C6" w:rsidP="003754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54C6" w:rsidRPr="003754C6" w:rsidRDefault="003754C6" w:rsidP="003754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54C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студента </w:t>
      </w:r>
      <w:proofErr w:type="spellStart"/>
      <w:r w:rsidRPr="003754C6">
        <w:rPr>
          <w:rFonts w:ascii="Times New Roman" w:eastAsia="Times New Roman" w:hAnsi="Times New Roman" w:cs="Times New Roman"/>
          <w:sz w:val="28"/>
          <w:szCs w:val="20"/>
          <w:lang w:eastAsia="ru-RU"/>
        </w:rPr>
        <w:t>бакалавриата</w:t>
      </w:r>
      <w:proofErr w:type="spellEnd"/>
      <w:r w:rsidRPr="003754C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</w:t>
      </w:r>
      <w:r w:rsidRPr="00CE10D5"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  <w:t>УП-</w:t>
      </w:r>
      <w:r w:rsidR="00146A9C"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  <w:t>№</w:t>
      </w:r>
      <w:r w:rsidRPr="00CE10D5"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  <w:t>-</w:t>
      </w:r>
      <w:r w:rsidR="00146A9C"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  <w:t>№</w:t>
      </w:r>
      <w:r w:rsidRPr="00CE10D5"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  <w:t xml:space="preserve"> </w:t>
      </w:r>
      <w:r w:rsidR="00146A9C" w:rsidRPr="00146A9C"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  <w:t>Фамилия Имя Отчество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"/>
        <w:gridCol w:w="7087"/>
        <w:gridCol w:w="918"/>
        <w:gridCol w:w="920"/>
      </w:tblGrid>
      <w:tr w:rsidR="003754C6" w:rsidRPr="003754C6" w:rsidTr="003754C6">
        <w:trPr>
          <w:tblHeader/>
        </w:trPr>
        <w:tc>
          <w:tcPr>
            <w:tcW w:w="225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7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Оцениваемые показатели</w:t>
            </w:r>
          </w:p>
        </w:tc>
        <w:tc>
          <w:tcPr>
            <w:tcW w:w="4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Оценка</w:t>
            </w:r>
          </w:p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(в баллах) максимальная</w:t>
            </w:r>
          </w:p>
        </w:tc>
        <w:tc>
          <w:tcPr>
            <w:tcW w:w="492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Оценка фактическая</w:t>
            </w:r>
          </w:p>
        </w:tc>
      </w:tr>
      <w:tr w:rsidR="003754C6" w:rsidRPr="003754C6" w:rsidTr="003754C6">
        <w:tc>
          <w:tcPr>
            <w:tcW w:w="225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Прохождение вводного инструктажа.</w:t>
            </w:r>
          </w:p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Выбор и согласование темы научного исследования с руководителем учебной практики. </w:t>
            </w:r>
          </w:p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Оформление документов для прохождения учебной практики. 1. Критерий: тема научно-исследовательской работы должна быть отнесена к основным направлениям деятельности современной службы управления персоналом, должна быть актуальной, т. е. важной, требующей разрешения в настоящее время. </w:t>
            </w:r>
          </w:p>
        </w:tc>
        <w:tc>
          <w:tcPr>
            <w:tcW w:w="4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2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54C6" w:rsidRPr="003754C6" w:rsidTr="003754C6">
        <w:tc>
          <w:tcPr>
            <w:tcW w:w="225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Ознакомление с целями, задачами, содержанием учебной практики (практики по получению первичных профессиональных умений и навыков).</w:t>
            </w:r>
          </w:p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Определение общего направления исследовательской работы, решение организационных вопросов.</w:t>
            </w:r>
          </w:p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Определение с руководителем учебной практики очередности и логической последовательности выполнения намечаемых задач исследования – разработка рабочего графика (плана) проведения учебной практики и индивидуального задания, выполняемого в период проведения практики. 1. Критерий: рабочий график (план) проведения учебной практики и индивидуальное задание, выполняемое в период проведения практики, разработаны в соответствии с требованиями. </w:t>
            </w:r>
          </w:p>
        </w:tc>
        <w:tc>
          <w:tcPr>
            <w:tcW w:w="4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2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54C6" w:rsidRPr="003754C6" w:rsidTr="003754C6">
        <w:tc>
          <w:tcPr>
            <w:tcW w:w="225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Доказательство актуальности темы научно-исследовательской работы.</w:t>
            </w:r>
          </w:p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Описание научной проблемы, сформулированной руководителем практики и/или студентом.</w:t>
            </w:r>
          </w:p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Обозначение цели и задач работы.</w:t>
            </w:r>
          </w:p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Выявление объекта и предмета исследования. 1. Критерий: структура программы исследования соответствует </w:t>
            </w:r>
            <w:proofErr w:type="gramStart"/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требованиям,  изложена</w:t>
            </w:r>
            <w:proofErr w:type="gramEnd"/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четким грамотным языком, правильно оформлена. </w:t>
            </w:r>
          </w:p>
        </w:tc>
        <w:tc>
          <w:tcPr>
            <w:tcW w:w="4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2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54C6" w:rsidRPr="003754C6" w:rsidTr="003754C6">
        <w:tc>
          <w:tcPr>
            <w:tcW w:w="225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Поиск литературы (библиографический поиск) по проблеме исследования (в том числе в системах справочно-правовой информации «Гарант» или «Консультант Плюс» и сети Интернет). Первичное знакомство с найденной литературой, проведение поверхностного анализа содержания. Составление плана литературного обзора. Сбор дополнительной литературы. Составление библиографического списка по теме исследования (не менее 50 источников, включая электронные ресурсы). 1. Критерий: структура библиографического списка соответствует предъявленным требованиям и принятым стандартам – 10 баллов. качество, достоверность и комплексный охват авторов по проблеме исследования в библиографическом списке – 10 </w:t>
            </w:r>
            <w:proofErr w:type="gramStart"/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баллов..</w:t>
            </w:r>
            <w:proofErr w:type="gramEnd"/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2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54C6" w:rsidRPr="003754C6" w:rsidTr="003754C6">
        <w:tc>
          <w:tcPr>
            <w:tcW w:w="225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Изложение информации, полученной в результате отбора, анализа, систематизации и логического обобщения из большого количества первоисточников по выбранной теме. Подготовка аналитического заключения по поставленной </w:t>
            </w:r>
            <w:proofErr w:type="gramStart"/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проблеме..</w:t>
            </w:r>
            <w:proofErr w:type="gramEnd"/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1. Критерий: качество проведенного анализа собранной </w:t>
            </w:r>
            <w:proofErr w:type="gramStart"/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информации..</w:t>
            </w:r>
            <w:proofErr w:type="gramEnd"/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92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54C6" w:rsidRPr="003754C6" w:rsidTr="003754C6">
        <w:tc>
          <w:tcPr>
            <w:tcW w:w="225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Оформление отчета о прохождении практики, включающего заключение. Наличие основных структурных </w:t>
            </w:r>
            <w:proofErr w:type="gramStart"/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элементов  отчета</w:t>
            </w:r>
            <w:proofErr w:type="gramEnd"/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(Приложение 7). Защита </w:t>
            </w:r>
            <w:proofErr w:type="gramStart"/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отчета..</w:t>
            </w:r>
            <w:proofErr w:type="gramEnd"/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1. Критерий: защита отчета. </w:t>
            </w:r>
          </w:p>
        </w:tc>
        <w:tc>
          <w:tcPr>
            <w:tcW w:w="4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2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54C6" w:rsidRPr="003754C6" w:rsidTr="003754C6">
        <w:tc>
          <w:tcPr>
            <w:tcW w:w="225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ind w:left="26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Общее количество баллов</w:t>
            </w:r>
          </w:p>
        </w:tc>
        <w:tc>
          <w:tcPr>
            <w:tcW w:w="491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492" w:type="pct"/>
            <w:vAlign w:val="center"/>
          </w:tcPr>
          <w:p w:rsidR="003754C6" w:rsidRPr="003754C6" w:rsidRDefault="003754C6" w:rsidP="0037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54C6" w:rsidRPr="003754C6" w:rsidRDefault="003754C6" w:rsidP="003754C6">
      <w:pPr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54C6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Общая оценка за прохождение практики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_______________________________</w:t>
      </w:r>
    </w:p>
    <w:p w:rsidR="003754C6" w:rsidRDefault="003754C6" w:rsidP="003754C6">
      <w:pPr>
        <w:spacing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54C6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Комментарии и пожелания (при наличии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)______________________________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__________________________________________________________________</w:t>
      </w:r>
    </w:p>
    <w:p w:rsidR="003754C6" w:rsidRPr="003754C6" w:rsidRDefault="003754C6" w:rsidP="00375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1843"/>
        <w:gridCol w:w="4388"/>
      </w:tblGrid>
      <w:tr w:rsidR="003754C6" w:rsidTr="00D47AC1">
        <w:tc>
          <w:tcPr>
            <w:tcW w:w="3114" w:type="dxa"/>
          </w:tcPr>
          <w:p w:rsidR="003754C6" w:rsidRPr="003754C6" w:rsidRDefault="003754C6" w:rsidP="003754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54C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Руководитель практики </w:t>
            </w:r>
          </w:p>
          <w:p w:rsidR="003754C6" w:rsidRDefault="003754C6" w:rsidP="003754C6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754C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от университета              </w:t>
            </w:r>
          </w:p>
        </w:tc>
        <w:tc>
          <w:tcPr>
            <w:tcW w:w="1843" w:type="dxa"/>
          </w:tcPr>
          <w:p w:rsidR="003754C6" w:rsidRPr="003754C6" w:rsidRDefault="00D47AC1" w:rsidP="003754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="003754C6" w:rsidRPr="00375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подпись</w:t>
            </w:r>
          </w:p>
        </w:tc>
        <w:tc>
          <w:tcPr>
            <w:tcW w:w="4388" w:type="dxa"/>
          </w:tcPr>
          <w:p w:rsidR="003754C6" w:rsidRDefault="00D47AC1" w:rsidP="003754C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D47AC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ст.преподаватель</w:t>
            </w:r>
            <w:proofErr w:type="spellEnd"/>
            <w:r w:rsidRPr="00D47AC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Васильева А.А.</w:t>
            </w:r>
          </w:p>
        </w:tc>
      </w:tr>
    </w:tbl>
    <w:p w:rsidR="003754C6" w:rsidRDefault="003754C6" w:rsidP="003754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375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E1"/>
    <w:rsid w:val="000060DE"/>
    <w:rsid w:val="00050B13"/>
    <w:rsid w:val="000D0678"/>
    <w:rsid w:val="000E4D00"/>
    <w:rsid w:val="000E6373"/>
    <w:rsid w:val="00146A9C"/>
    <w:rsid w:val="00176709"/>
    <w:rsid w:val="00185FD3"/>
    <w:rsid w:val="00201841"/>
    <w:rsid w:val="00275E8A"/>
    <w:rsid w:val="002836B7"/>
    <w:rsid w:val="00284F7E"/>
    <w:rsid w:val="00291417"/>
    <w:rsid w:val="003754C6"/>
    <w:rsid w:val="003A4E05"/>
    <w:rsid w:val="003E0ACB"/>
    <w:rsid w:val="003F0FAF"/>
    <w:rsid w:val="00422480"/>
    <w:rsid w:val="0043077B"/>
    <w:rsid w:val="004F67F5"/>
    <w:rsid w:val="00524E19"/>
    <w:rsid w:val="005341E1"/>
    <w:rsid w:val="0056368A"/>
    <w:rsid w:val="006265BD"/>
    <w:rsid w:val="00670134"/>
    <w:rsid w:val="006B3D5B"/>
    <w:rsid w:val="006C72E1"/>
    <w:rsid w:val="006D6193"/>
    <w:rsid w:val="006F78FD"/>
    <w:rsid w:val="008A68A3"/>
    <w:rsid w:val="008B4B0C"/>
    <w:rsid w:val="00907892"/>
    <w:rsid w:val="00930025"/>
    <w:rsid w:val="00941B2E"/>
    <w:rsid w:val="00974E77"/>
    <w:rsid w:val="009E7142"/>
    <w:rsid w:val="00A04FC1"/>
    <w:rsid w:val="00A21BC5"/>
    <w:rsid w:val="00A31768"/>
    <w:rsid w:val="00AB5C8F"/>
    <w:rsid w:val="00AE3E37"/>
    <w:rsid w:val="00B30963"/>
    <w:rsid w:val="00B45557"/>
    <w:rsid w:val="00B6110F"/>
    <w:rsid w:val="00C51D00"/>
    <w:rsid w:val="00C65033"/>
    <w:rsid w:val="00CE10D5"/>
    <w:rsid w:val="00D34849"/>
    <w:rsid w:val="00D4251C"/>
    <w:rsid w:val="00D47AC1"/>
    <w:rsid w:val="00D50301"/>
    <w:rsid w:val="00D5702C"/>
    <w:rsid w:val="00DE78F7"/>
    <w:rsid w:val="00E2248A"/>
    <w:rsid w:val="00E93B2C"/>
    <w:rsid w:val="00ED65D8"/>
    <w:rsid w:val="00FA2505"/>
    <w:rsid w:val="00FB330C"/>
    <w:rsid w:val="00F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2E3BF"/>
  <w15:chartTrackingRefBased/>
  <w15:docId w15:val="{C231276A-171A-439D-990C-75C62966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5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6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6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Анастасия Андреевна</dc:creator>
  <cp:keywords/>
  <dc:description/>
  <cp:lastModifiedBy>Васильева Анастасия Андреевна</cp:lastModifiedBy>
  <cp:revision>50</cp:revision>
  <cp:lastPrinted>2017-06-05T04:01:00Z</cp:lastPrinted>
  <dcterms:created xsi:type="dcterms:W3CDTF">2017-05-26T11:21:00Z</dcterms:created>
  <dcterms:modified xsi:type="dcterms:W3CDTF">2018-01-18T08:43:00Z</dcterms:modified>
</cp:coreProperties>
</file>